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9" w:rsidRDefault="0050442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Krąg tematyczny: Zwierzęta na wiejskim podwórku.</w:t>
      </w:r>
    </w:p>
    <w:p w:rsidR="007C0169" w:rsidRDefault="0050442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TEMAT: Skąd się bierze ser?</w:t>
      </w:r>
    </w:p>
    <w:p w:rsidR="007C0169" w:rsidRDefault="007C0169">
      <w:pPr>
        <w:rPr>
          <w:rFonts w:ascii="Arial" w:hAnsi="Arial"/>
          <w:b/>
          <w:bCs/>
        </w:rPr>
      </w:pPr>
    </w:p>
    <w:p w:rsidR="007C0169" w:rsidRDefault="00504422">
      <w:pPr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  <w:t>Pierwsza propozycja zabaw porannych:</w:t>
      </w:r>
    </w:p>
    <w:p w:rsidR="007C0169" w:rsidRDefault="00504422">
      <w:pPr>
        <w:rPr>
          <w:rFonts w:ascii="Arial" w:hAnsi="Arial"/>
        </w:rPr>
      </w:pPr>
      <w:r>
        <w:rPr>
          <w:rFonts w:ascii="Arial" w:hAnsi="Arial"/>
        </w:rPr>
        <w:t xml:space="preserve">„Koty się budzą”- </w:t>
      </w:r>
      <w:r>
        <w:rPr>
          <w:rFonts w:ascii="Arial" w:hAnsi="Arial"/>
        </w:rPr>
        <w:t xml:space="preserve">dziecko przyjmują </w:t>
      </w:r>
      <w:r>
        <w:rPr>
          <w:rFonts w:ascii="Arial" w:hAnsi="Arial"/>
          <w:u w:val="single"/>
        </w:rPr>
        <w:t>pozycję klęk podparty</w:t>
      </w:r>
      <w:r>
        <w:rPr>
          <w:rFonts w:ascii="Arial" w:hAnsi="Arial"/>
        </w:rPr>
        <w:t xml:space="preserve">, dolny odcinek kręgosłupa „wpycha” mocno w podłogę tak, aby stał się w tym miejscu wklęsły. Głowy podnoszą. Rodzic po chwili prosi dziecko, aby zrobiło </w:t>
      </w:r>
      <w:r>
        <w:rPr>
          <w:rFonts w:ascii="Arial" w:hAnsi="Arial"/>
          <w:u w:val="single"/>
        </w:rPr>
        <w:t>koci grzbiet</w:t>
      </w:r>
      <w:r>
        <w:rPr>
          <w:rFonts w:ascii="Arial" w:hAnsi="Arial"/>
        </w:rPr>
        <w:t>, górny odcinek kręgosłupy „wypycha” w górę tak, aby powstał swego rodzaju garb. Głowę chow</w:t>
      </w:r>
      <w:r>
        <w:rPr>
          <w:rFonts w:ascii="Arial" w:hAnsi="Arial"/>
        </w:rPr>
        <w:t xml:space="preserve">a między ramionami. </w:t>
      </w:r>
    </w:p>
    <w:p w:rsidR="007C0169" w:rsidRDefault="007C0169">
      <w:pPr>
        <w:rPr>
          <w:rFonts w:ascii="sans-serif" w:hAnsi="sans-serif"/>
          <w:sz w:val="23"/>
        </w:rPr>
      </w:pPr>
    </w:p>
    <w:p w:rsidR="007C0169" w:rsidRDefault="00504422">
      <w:pPr>
        <w:rPr>
          <w:rFonts w:ascii="sans-serif" w:hAnsi="sans-serif"/>
          <w:sz w:val="23"/>
        </w:rPr>
      </w:pPr>
      <w:r>
        <w:rPr>
          <w:rFonts w:ascii="Arial" w:hAnsi="Arial"/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8890</wp:posOffset>
            </wp:positionV>
            <wp:extent cx="2619375" cy="17430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26035</wp:posOffset>
            </wp:positionV>
            <wp:extent cx="2619375" cy="174307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169" w:rsidRDefault="0050442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C0169" w:rsidRDefault="007C0169">
      <w:pPr>
        <w:rPr>
          <w:rFonts w:ascii="Arial" w:hAnsi="Arial"/>
        </w:rPr>
      </w:pPr>
    </w:p>
    <w:p w:rsidR="007C0169" w:rsidRDefault="007C0169">
      <w:pPr>
        <w:rPr>
          <w:rFonts w:ascii="Arial" w:hAnsi="Arial"/>
        </w:rPr>
      </w:pPr>
    </w:p>
    <w:p w:rsidR="007C0169" w:rsidRDefault="007C0169">
      <w:pPr>
        <w:rPr>
          <w:rFonts w:ascii="Arial" w:hAnsi="Arial"/>
        </w:rPr>
      </w:pPr>
    </w:p>
    <w:p w:rsidR="007C0169" w:rsidRDefault="007C0169">
      <w:pPr>
        <w:rPr>
          <w:rFonts w:ascii="Arial" w:hAnsi="Arial"/>
        </w:rPr>
      </w:pPr>
    </w:p>
    <w:p w:rsidR="007C0169" w:rsidRDefault="007C0169">
      <w:pPr>
        <w:rPr>
          <w:rFonts w:ascii="Arial" w:hAnsi="Arial"/>
        </w:rPr>
      </w:pPr>
    </w:p>
    <w:p w:rsidR="007C0169" w:rsidRDefault="007C0169">
      <w:pPr>
        <w:rPr>
          <w:rFonts w:ascii="Arial" w:hAnsi="Arial"/>
        </w:rPr>
      </w:pPr>
    </w:p>
    <w:p w:rsidR="007C0169" w:rsidRDefault="007C0169">
      <w:pPr>
        <w:rPr>
          <w:rFonts w:ascii="Arial" w:hAnsi="Arial"/>
        </w:rPr>
      </w:pPr>
    </w:p>
    <w:p w:rsidR="007C0169" w:rsidRDefault="007C0169">
      <w:pPr>
        <w:rPr>
          <w:rFonts w:ascii="Arial" w:hAnsi="Arial"/>
        </w:rPr>
      </w:pPr>
    </w:p>
    <w:p w:rsidR="007C0169" w:rsidRDefault="007C0169">
      <w:pPr>
        <w:rPr>
          <w:rFonts w:ascii="Arial" w:hAnsi="Arial"/>
        </w:rPr>
      </w:pPr>
    </w:p>
    <w:p w:rsidR="007C0169" w:rsidRDefault="00504422">
      <w:pPr>
        <w:rPr>
          <w:rFonts w:ascii="Arial" w:hAnsi="Arial"/>
        </w:rPr>
      </w:pPr>
      <w:r>
        <w:rPr>
          <w:rFonts w:ascii="Arial" w:hAnsi="Arial"/>
        </w:rPr>
        <w:t xml:space="preserve">„Króliki skaczą” </w:t>
      </w:r>
      <w:r>
        <w:rPr>
          <w:rFonts w:ascii="Arial" w:hAnsi="Arial"/>
        </w:rPr>
        <w:t>dziecko kładzie na podłodze małą drobną rzecz i przeskakują przez nie raz z prawej strony, raz z lewej, raz do przodu.</w:t>
      </w:r>
    </w:p>
    <w:p w:rsidR="007C0169" w:rsidRDefault="007C0169"/>
    <w:p w:rsidR="007C0169" w:rsidRDefault="00504422">
      <w:pPr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  <w:t>Druga propozycja:</w:t>
      </w:r>
    </w:p>
    <w:p w:rsidR="007C0169" w:rsidRDefault="00504422">
      <w:pPr>
        <w:rPr>
          <w:rFonts w:ascii="Arial" w:hAnsi="Arial"/>
        </w:rPr>
      </w:pPr>
      <w:r>
        <w:rPr>
          <w:rFonts w:ascii="Arial" w:hAnsi="Arial"/>
        </w:rPr>
        <w:t xml:space="preserve">Pogadanka rodzica z dzieckiem na temat, czy jakie zwierzęta dają </w:t>
      </w:r>
      <w:r>
        <w:rPr>
          <w:rFonts w:ascii="Arial" w:hAnsi="Arial"/>
        </w:rPr>
        <w:t>mleko, które wyko</w:t>
      </w:r>
      <w:r>
        <w:rPr>
          <w:rFonts w:ascii="Arial" w:hAnsi="Arial"/>
        </w:rPr>
        <w:t xml:space="preserve">rzystują ludzie? Jeśli jest taka konieczność, podpowiada, że nie tylko krowa, ale także np. owca, koza. Jakie produkty są zrobione z </w:t>
      </w:r>
      <w:proofErr w:type="spellStart"/>
      <w:r>
        <w:rPr>
          <w:rFonts w:ascii="Arial" w:hAnsi="Arial"/>
        </w:rPr>
        <w:t>mleka?</w:t>
      </w:r>
      <w:r>
        <w:rPr>
          <w:rFonts w:ascii="Arial" w:hAnsi="Arial"/>
        </w:rPr>
        <w:t>Pomocą</w:t>
      </w:r>
      <w:proofErr w:type="spellEnd"/>
      <w:r>
        <w:rPr>
          <w:rFonts w:ascii="Arial" w:hAnsi="Arial"/>
        </w:rPr>
        <w:t>, może być przeczytanie dziecku wiersza:</w:t>
      </w:r>
    </w:p>
    <w:p w:rsidR="007C0169" w:rsidRDefault="007C0169">
      <w:pPr>
        <w:sectPr w:rsidR="007C0169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7C0169" w:rsidRDefault="007C0169"/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zakupy wyruszamy, </w:t>
      </w: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dużą torbę zabieramy. </w:t>
      </w: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Trzeba kupić serek biały </w:t>
      </w: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ser żółty w dziury cały. </w:t>
      </w: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Smaczny jogurt waniliowy, </w:t>
      </w: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naturalny, truskawkowy. </w:t>
      </w:r>
    </w:p>
    <w:p w:rsidR="007C0169" w:rsidRDefault="007C0169">
      <w:pPr>
        <w:rPr>
          <w:rFonts w:ascii="Arial" w:hAnsi="Arial"/>
          <w:sz w:val="22"/>
          <w:szCs w:val="22"/>
        </w:rPr>
      </w:pP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I koniecznie też maślankę, </w:t>
      </w: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ser topiony i śmietankę. </w:t>
      </w: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Różne są przetwory z mleka, </w:t>
      </w: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zatem niechaj nikt nie zwleka. </w:t>
      </w: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Dnia każdego – to zasada </w:t>
      </w:r>
    </w:p>
    <w:p w:rsidR="007C0169" w:rsidRDefault="005044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coś z nabiału niechaj zjada. </w:t>
      </w:r>
    </w:p>
    <w:p w:rsidR="007C0169" w:rsidRDefault="007C0169"/>
    <w:p w:rsidR="007C0169" w:rsidRDefault="007C0169">
      <w:pPr>
        <w:sectPr w:rsidR="007C0169">
          <w:type w:val="continuous"/>
          <w:pgSz w:w="11906" w:h="16838"/>
          <w:pgMar w:top="1134" w:right="1134" w:bottom="1134" w:left="1134" w:header="0" w:footer="0" w:gutter="0"/>
          <w:cols w:num="2" w:space="282"/>
          <w:formProt w:val="0"/>
        </w:sectPr>
      </w:pPr>
    </w:p>
    <w:p w:rsidR="007C0169" w:rsidRDefault="00504422">
      <w:pPr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  <w:lastRenderedPageBreak/>
        <w:t>Kolejną zabawą, którą mogę zaproponować może być:</w:t>
      </w:r>
    </w:p>
    <w:p w:rsidR="007C0169" w:rsidRDefault="00504422">
      <w:pPr>
        <w:rPr>
          <w:rFonts w:ascii="Arial" w:hAnsi="Arial"/>
        </w:rPr>
      </w:pPr>
      <w:r>
        <w:rPr>
          <w:rFonts w:ascii="Arial" w:hAnsi="Arial"/>
          <w:color w:val="C9211E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Zabawa w sklep dziecko otrzymuje</w:t>
      </w:r>
      <w:r>
        <w:rPr>
          <w:rFonts w:ascii="sans-serif" w:hAnsi="sans-serif"/>
          <w:color w:val="000000"/>
          <w:sz w:val="22"/>
          <w:szCs w:val="22"/>
        </w:rPr>
        <w:t xml:space="preserve"> 2-3 zdjęcia lub obrazki produktów spożywczych wraz z podpisami przykład: </w:t>
      </w:r>
      <w:r>
        <w:rPr>
          <w:rFonts w:ascii="sans-serif" w:hAnsi="sans-serif"/>
          <w:sz w:val="23"/>
        </w:rPr>
        <w:t xml:space="preserve">kefir, mleko, </w:t>
      </w:r>
      <w:r>
        <w:rPr>
          <w:rFonts w:ascii="sans-serif" w:hAnsi="sans-serif"/>
          <w:sz w:val="23"/>
        </w:rPr>
        <w:t>masło, jogurt, ser (r</w:t>
      </w:r>
      <w:r>
        <w:rPr>
          <w:rFonts w:ascii="sans-serif" w:hAnsi="sans-serif"/>
          <w:color w:val="000000"/>
          <w:sz w:val="22"/>
          <w:szCs w:val="22"/>
        </w:rPr>
        <w:t>óżne rodzaje) . Mogą być to prawdziwe produkty. Z pomocą rodzica wymyśla ceny tych produktów. Rodzic lub  rodzeństwo przychodzi do sklepu na zakupy. ( zdjęcia poniżej )</w:t>
      </w: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504422">
      <w:pPr>
        <w:rPr>
          <w:rFonts w:ascii="Arial" w:hAnsi="Arial"/>
        </w:rPr>
      </w:pPr>
      <w:r>
        <w:rPr>
          <w:rFonts w:ascii="sans-serif" w:hAnsi="sans-serif"/>
          <w:color w:val="000000"/>
          <w:sz w:val="22"/>
          <w:szCs w:val="22"/>
        </w:rPr>
        <w:t>Rodzic może dać dziecku popróbować różnych produktów mlecznych. Z</w:t>
      </w:r>
      <w:r>
        <w:rPr>
          <w:rFonts w:ascii="sans-serif" w:hAnsi="sans-serif"/>
          <w:color w:val="000000"/>
          <w:sz w:val="22"/>
          <w:szCs w:val="22"/>
        </w:rPr>
        <w:t>apytać : jaki ma smak? Jaki zapach? Czy dziecku smakuje? Dziecko może opisać wygląd.</w:t>
      </w: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504422">
      <w:pPr>
        <w:rPr>
          <w:rFonts w:ascii="sans-serif" w:hAnsi="sans-serif"/>
          <w:sz w:val="23"/>
        </w:rPr>
      </w:pPr>
      <w:r>
        <w:rPr>
          <w:rFonts w:ascii="sans-serif" w:hAnsi="sans-serif"/>
          <w:color w:val="000000"/>
          <w:sz w:val="22"/>
          <w:szCs w:val="22"/>
        </w:rPr>
        <w:t xml:space="preserve"> Na podsumowanie  i utrwalenie wiadomości dziecko może wykonać prace plastyczną „Wszystko z mleka” </w:t>
      </w:r>
      <w:r>
        <w:rPr>
          <w:rFonts w:ascii="sans-serif" w:hAnsi="sans-serif"/>
          <w:sz w:val="23"/>
        </w:rPr>
        <w:t>Dzieci przeglądają gazetki reklamowe z różnych sklepów, wycinają produk</w:t>
      </w:r>
      <w:r>
        <w:rPr>
          <w:rFonts w:ascii="sans-serif" w:hAnsi="sans-serif"/>
          <w:sz w:val="23"/>
        </w:rPr>
        <w:t xml:space="preserve">ty, które są zrobione z mleka, naklejają je na kartki. Na koniec dzielą te produkty na sylaby, liczą głoski. </w:t>
      </w:r>
    </w:p>
    <w:p w:rsidR="007C0169" w:rsidRDefault="007C0169">
      <w:pPr>
        <w:rPr>
          <w:rFonts w:ascii="sans-serif" w:hAnsi="sans-serif"/>
          <w:sz w:val="23"/>
        </w:rPr>
      </w:pPr>
    </w:p>
    <w:p w:rsidR="007C0169" w:rsidRDefault="00504422">
      <w:pPr>
        <w:rPr>
          <w:rFonts w:ascii="sans-serif" w:hAnsi="sans-serif"/>
          <w:sz w:val="23"/>
        </w:rPr>
      </w:pPr>
      <w:r>
        <w:rPr>
          <w:rFonts w:ascii="sans-serif" w:hAnsi="sans-serif"/>
          <w:color w:val="C9211E"/>
          <w:sz w:val="23"/>
        </w:rPr>
        <w:t>Dla chętnych!</w:t>
      </w:r>
      <w:r>
        <w:rPr>
          <w:rFonts w:ascii="sans-serif" w:hAnsi="sans-serif"/>
          <w:sz w:val="23"/>
        </w:rPr>
        <w:t xml:space="preserve"> </w:t>
      </w:r>
    </w:p>
    <w:p w:rsidR="007C0169" w:rsidRDefault="00504422">
      <w:r>
        <w:rPr>
          <w:rFonts w:ascii="sans-serif" w:hAnsi="sans-serif"/>
          <w:sz w:val="23"/>
        </w:rPr>
        <w:t xml:space="preserve">Tego dnia dziecko może wykonać ćwiczenia cz.3 </w:t>
      </w:r>
      <w:proofErr w:type="spellStart"/>
      <w:r>
        <w:rPr>
          <w:rFonts w:ascii="sans-serif" w:hAnsi="sans-serif"/>
          <w:sz w:val="23"/>
        </w:rPr>
        <w:t>str</w:t>
      </w:r>
      <w:proofErr w:type="spellEnd"/>
      <w:r>
        <w:rPr>
          <w:rFonts w:ascii="sans-serif" w:hAnsi="sans-serif"/>
          <w:sz w:val="23"/>
        </w:rPr>
        <w:t xml:space="preserve"> 38a oraz 38b</w:t>
      </w:r>
    </w:p>
    <w:p w:rsidR="007C0169" w:rsidRDefault="00504422">
      <w:r>
        <w:rPr>
          <w:rFonts w:ascii="sans-serif" w:hAnsi="sans-serif"/>
          <w:sz w:val="23"/>
        </w:rPr>
        <w:t>Księga zabaw z literkami s. 59 – czytanie tekstu z poznanych liter.</w:t>
      </w:r>
    </w:p>
    <w:p w:rsidR="007C0169" w:rsidRDefault="007C0169">
      <w:pPr>
        <w:rPr>
          <w:rFonts w:ascii="sans-serif" w:hAnsi="sans-serif"/>
          <w:sz w:val="23"/>
        </w:rPr>
      </w:pPr>
    </w:p>
    <w:p w:rsidR="007C0169" w:rsidRDefault="00504422">
      <w:pPr>
        <w:rPr>
          <w:rFonts w:ascii="sans-serif" w:hAnsi="sans-serif"/>
          <w:color w:val="000000"/>
          <w:sz w:val="22"/>
          <w:szCs w:val="22"/>
        </w:rPr>
      </w:pPr>
      <w:r>
        <w:rPr>
          <w:rFonts w:ascii="Arial" w:hAnsi="Arial"/>
          <w:noProof/>
          <w:lang w:eastAsia="pl-PL" w:bidi="ar-SA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78105</wp:posOffset>
            </wp:positionV>
            <wp:extent cx="2143125" cy="2143125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pl-PL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-260350</wp:posOffset>
            </wp:positionV>
            <wp:extent cx="2937510" cy="2407920"/>
            <wp:effectExtent l="0" t="0" r="0" b="0"/>
            <wp:wrapSquare wrapText="largest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504422">
      <w:pPr>
        <w:rPr>
          <w:rFonts w:ascii="sans-serif" w:hAnsi="sans-serif"/>
          <w:color w:val="000000"/>
          <w:sz w:val="22"/>
          <w:szCs w:val="22"/>
        </w:rPr>
      </w:pPr>
      <w:r>
        <w:rPr>
          <w:rFonts w:ascii="Arial" w:hAnsi="Arial"/>
          <w:noProof/>
          <w:lang w:eastAsia="pl-PL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139065</wp:posOffset>
            </wp:positionV>
            <wp:extent cx="1924050" cy="2381250"/>
            <wp:effectExtent l="0" t="0" r="0" b="0"/>
            <wp:wrapSquare wrapText="largest"/>
            <wp:docPr id="5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169" w:rsidRDefault="00504422">
      <w:pPr>
        <w:rPr>
          <w:rFonts w:ascii="sans-serif" w:hAnsi="sans-serif"/>
          <w:color w:val="000000"/>
          <w:sz w:val="22"/>
          <w:szCs w:val="22"/>
        </w:rPr>
      </w:pPr>
      <w:r>
        <w:rPr>
          <w:rFonts w:ascii="Arial" w:hAnsi="Arial"/>
          <w:noProof/>
          <w:lang w:eastAsia="pl-PL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4445</wp:posOffset>
            </wp:positionV>
            <wp:extent cx="2433955" cy="2191385"/>
            <wp:effectExtent l="0" t="0" r="0" b="0"/>
            <wp:wrapSquare wrapText="largest"/>
            <wp:docPr id="6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169" w:rsidRDefault="00504422">
      <w:pPr>
        <w:rPr>
          <w:rFonts w:ascii="Arial" w:hAnsi="Arial"/>
        </w:rPr>
      </w:pPr>
      <w:r>
        <w:rPr>
          <w:rFonts w:ascii="sans-serif" w:hAnsi="sans-serif"/>
          <w:color w:val="000000"/>
          <w:sz w:val="22"/>
          <w:szCs w:val="22"/>
        </w:rPr>
        <w:t xml:space="preserve">  </w:t>
      </w: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7C0169" w:rsidRDefault="007C0169">
      <w:pPr>
        <w:rPr>
          <w:rFonts w:ascii="sans-serif" w:hAnsi="sans-serif"/>
          <w:color w:val="000000"/>
          <w:sz w:val="22"/>
          <w:szCs w:val="22"/>
        </w:rPr>
      </w:pPr>
    </w:p>
    <w:p w:rsidR="00504422" w:rsidRDefault="00504422">
      <w:pPr>
        <w:rPr>
          <w:rFonts w:ascii="sans-serif" w:hAnsi="sans-serif" w:hint="eastAsia"/>
          <w:color w:val="000000"/>
          <w:sz w:val="22"/>
          <w:szCs w:val="22"/>
        </w:rPr>
      </w:pPr>
      <w:r>
        <w:rPr>
          <w:rFonts w:ascii="Arial" w:hAnsi="Arial"/>
          <w:noProof/>
          <w:lang w:eastAsia="pl-PL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527685</wp:posOffset>
            </wp:positionV>
            <wp:extent cx="2724150" cy="1676400"/>
            <wp:effectExtent l="0" t="0" r="0" b="0"/>
            <wp:wrapSquare wrapText="largest"/>
            <wp:docPr id="7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pl-PL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605790</wp:posOffset>
            </wp:positionV>
            <wp:extent cx="3009900" cy="1524000"/>
            <wp:effectExtent l="0" t="0" r="0" b="0"/>
            <wp:wrapSquare wrapText="largest"/>
            <wp:docPr id="8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P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504422" w:rsidRDefault="00504422" w:rsidP="00504422">
      <w:pPr>
        <w:rPr>
          <w:rFonts w:ascii="sans-serif" w:hAnsi="sans-serif" w:hint="eastAsia"/>
          <w:sz w:val="22"/>
          <w:szCs w:val="22"/>
        </w:rPr>
      </w:pPr>
    </w:p>
    <w:p w:rsidR="007C0169" w:rsidRPr="00504422" w:rsidRDefault="00504422" w:rsidP="00504422">
      <w:pPr>
        <w:tabs>
          <w:tab w:val="left" w:pos="8550"/>
        </w:tabs>
        <w:rPr>
          <w:rFonts w:ascii="sans-serif" w:hAnsi="sans-serif"/>
          <w:sz w:val="22"/>
          <w:szCs w:val="22"/>
        </w:rPr>
      </w:pPr>
      <w:r>
        <w:rPr>
          <w:rFonts w:ascii="sans-serif" w:hAnsi="sans-serif" w:hint="eastAsia"/>
          <w:sz w:val="22"/>
          <w:szCs w:val="22"/>
        </w:rPr>
        <w:lastRenderedPageBreak/>
        <w:tab/>
      </w:r>
      <w:r>
        <w:rPr>
          <w:noProof/>
          <w:lang w:eastAsia="pl-PL" w:bidi="ar-SA"/>
        </w:rPr>
        <w:drawing>
          <wp:inline distT="0" distB="0" distL="0" distR="0">
            <wp:extent cx="6120130" cy="5928876"/>
            <wp:effectExtent l="19050" t="0" r="0" b="0"/>
            <wp:docPr id="9" name="Obraz 1" descr="https://scontent-waw1-1.xx.fbcdn.net/v/t1.15752-9/90874968_533876460601104_3225559162721140736_n.jpg?_nc_cat=108&amp;_nc_sid=b96e70&amp;_nc_ohc=_6Q1HWJpMeEAX_6Bveu&amp;_nc_ht=scontent-waw1-1.xx&amp;oh=b34d1e2affc1b3f32f8759dbb596c16d&amp;oe=5EA1A5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0874968_533876460601104_3225559162721140736_n.jpg?_nc_cat=108&amp;_nc_sid=b96e70&amp;_nc_ohc=_6Q1HWJpMeEAX_6Bveu&amp;_nc_ht=scontent-waw1-1.xx&amp;oh=b34d1e2affc1b3f32f8759dbb596c16d&amp;oe=5EA1A5D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2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169" w:rsidRPr="00504422" w:rsidSect="007C0169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7C0169"/>
    <w:rsid w:val="00504422"/>
    <w:rsid w:val="007C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C01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C0169"/>
    <w:pPr>
      <w:spacing w:after="140" w:line="276" w:lineRule="auto"/>
    </w:pPr>
  </w:style>
  <w:style w:type="paragraph" w:styleId="Lista">
    <w:name w:val="List"/>
    <w:basedOn w:val="Tekstpodstawowy"/>
    <w:rsid w:val="007C0169"/>
  </w:style>
  <w:style w:type="paragraph" w:customStyle="1" w:styleId="Caption">
    <w:name w:val="Caption"/>
    <w:basedOn w:val="Normalny"/>
    <w:qFormat/>
    <w:rsid w:val="007C016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C016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42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2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</Words>
  <Characters>1903</Characters>
  <Application>Microsoft Office Word</Application>
  <DocSecurity>0</DocSecurity>
  <Lines>15</Lines>
  <Paragraphs>4</Paragraphs>
  <ScaleCrop>false</ScaleCrop>
  <Company>trans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Rysiek jach</cp:lastModifiedBy>
  <cp:revision>2</cp:revision>
  <dcterms:created xsi:type="dcterms:W3CDTF">2020-03-27T09:17:00Z</dcterms:created>
  <dcterms:modified xsi:type="dcterms:W3CDTF">2020-03-27T09:45:00Z</dcterms:modified>
  <dc:language>pl-PL</dc:language>
</cp:coreProperties>
</file>