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right="0" w:hanging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Krąg tematyczny: Dbamy o naszą planetę.</w:t>
      </w:r>
    </w:p>
    <w:p>
      <w:pPr>
        <w:pStyle w:val="Normal"/>
        <w:bidi w:val="0"/>
        <w:ind w:right="0" w:hanging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TEMAT: EKOPRZYJACIELE.</w:t>
      </w:r>
    </w:p>
    <w:p>
      <w:pPr>
        <w:pStyle w:val="Normal"/>
        <w:bidi w:val="0"/>
        <w:ind w:right="0" w:hanging="0"/>
        <w:jc w:val="left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</w:r>
    </w:p>
    <w:p>
      <w:pPr>
        <w:pStyle w:val="Normal"/>
        <w:bidi w:val="0"/>
        <w:ind w:right="0" w:hanging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Pierwszą propozycją porannej czyn</w:t>
      </w:r>
      <w:r>
        <w:rPr>
          <w:rFonts w:ascii="Arial" w:hAnsi="Arial"/>
          <w:b w:val="false"/>
          <w:bCs w:val="false"/>
          <w:sz w:val="22"/>
          <w:szCs w:val="22"/>
        </w:rPr>
        <w:t>noś</w:t>
      </w:r>
      <w:r>
        <w:rPr>
          <w:rFonts w:ascii="Arial" w:hAnsi="Arial"/>
          <w:b w:val="false"/>
          <w:bCs w:val="false"/>
          <w:sz w:val="24"/>
          <w:szCs w:val="24"/>
        </w:rPr>
        <w:t xml:space="preserve">ci może być zabawa ruchowa w 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>„Na ziemi zostaj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>e”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 poniżej zamieszczam pomocny link:</w:t>
      </w:r>
    </w:p>
    <w:p>
      <w:pPr>
        <w:pStyle w:val="Normal"/>
        <w:bidi w:val="0"/>
        <w:ind w:right="0" w:hanging="0"/>
        <w:jc w:val="left"/>
        <w:rPr>
          <w:rFonts w:ascii="Arial" w:hAnsi="Arial"/>
          <w:b/>
          <w:b/>
          <w:bCs/>
          <w:i w:val="false"/>
          <w:i w:val="false"/>
          <w:iCs w:val="false"/>
          <w:sz w:val="26"/>
          <w:szCs w:val="26"/>
        </w:rPr>
      </w:pPr>
      <w:hyperlink r:id="rId2">
        <w:r>
          <w:rPr>
            <w:rStyle w:val="Czeinternetowe"/>
            <w:rFonts w:ascii="Arial" w:hAnsi="Arial"/>
            <w:b w:val="false"/>
            <w:bCs w:val="false"/>
            <w:i w:val="false"/>
            <w:iCs w:val="false"/>
            <w:sz w:val="24"/>
            <w:szCs w:val="24"/>
          </w:rPr>
          <w:t>https://www.youtube.com/watch?v=S5TFdKc6TB4</w:t>
        </w:r>
      </w:hyperlink>
      <w:hyperlink r:id="rId3">
        <w:r>
          <w:rPr>
            <w:rFonts w:ascii="Arial" w:hAnsi="Arial"/>
            <w:b w:val="false"/>
            <w:bCs w:val="false"/>
            <w:i w:val="false"/>
            <w:iCs w:val="false"/>
            <w:sz w:val="24"/>
            <w:szCs w:val="24"/>
          </w:rPr>
          <w:t xml:space="preserve"> </w:t>
        </w:r>
      </w:hyperlink>
    </w:p>
    <w:p>
      <w:pPr>
        <w:pStyle w:val="Normal"/>
        <w:bidi w:val="0"/>
        <w:ind w:right="0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/>
          <w:bCs/>
          <w:i w:val="false"/>
          <w:iCs w:val="false"/>
          <w:sz w:val="26"/>
          <w:szCs w:val="26"/>
        </w:rPr>
      </w:r>
    </w:p>
    <w:p>
      <w:pPr>
        <w:pStyle w:val="Normal"/>
        <w:bidi w:val="0"/>
        <w:ind w:right="0" w:hanging="0"/>
        <w:jc w:val="left"/>
        <w:rPr>
          <w:rFonts w:ascii="Arial" w:hAnsi="Arial"/>
          <w:b/>
          <w:i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 xml:space="preserve">Kolejną propozycją może być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>pogadanka z dzieckiem o ziemi.</w:t>
      </w:r>
    </w:p>
    <w:p>
      <w:pPr>
        <w:pStyle w:val="Normal"/>
        <w:bidi w:val="0"/>
        <w:ind w:right="0" w:hanging="0"/>
        <w:jc w:val="left"/>
        <w:rPr>
          <w:rFonts w:ascii="Arial" w:hAnsi="Arial"/>
          <w:b/>
          <w:i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color w:val="000000"/>
          <w:sz w:val="24"/>
          <w:szCs w:val="24"/>
        </w:rPr>
        <w:t>Rodzic może np. powiedzieć, że j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eśli nie będziemy dbać o naszą planetę, jej czas się skróci. Aby była w dobrej kondycji,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a dzięki niej również wszyscy ludzie na świecie,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należy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pamiętać o ekologicznych nawykach.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Można podać kilka czynności i dziecko może odpowiadać czy jest to prawda czy fałsz. Przykład:</w:t>
      </w:r>
    </w:p>
    <w:p>
      <w:pPr>
        <w:pStyle w:val="Normal"/>
        <w:bidi w:val="0"/>
        <w:ind w:right="0" w:hanging="0"/>
        <w:jc w:val="left"/>
        <w:rPr>
          <w:rFonts w:ascii="Arial" w:hAnsi="Arial"/>
          <w:b w:val="false"/>
          <w:i/>
          <w:i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Czyste powietrze jest potrzebne nie tylko ludziom, lecz także zwierzętom.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Rower nie produkuje spalin.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Torebki foliowe szybko się rozkładają i nie szkodzą przyrodzie.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Woda w oceanie może być brudna – to nikomu nie szkodzi.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Autobus jest bardziej ekologicznym środkiem transportu niż samochód, którym jedzie tylko jedna osoba.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Filtry na kominach nie pomagają w oczyszczaniu dymu, który z nich leci.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Wylewanie ścieków z fabryk do rzeki szkodzi rybom.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Ludzie mogą się zatruć, jedząc ryby pływające w ściekach.</w:t>
      </w:r>
    </w:p>
    <w:p>
      <w:pPr>
        <w:pStyle w:val="Normal"/>
        <w:bidi w:val="0"/>
        <w:ind w:right="0" w:hanging="0"/>
        <w:jc w:val="left"/>
        <w:rPr>
          <w:b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b/>
          <w:i/>
          <w:iCs/>
          <w:color w:val="000000"/>
          <w:sz w:val="24"/>
          <w:szCs w:val="24"/>
        </w:rPr>
      </w:r>
    </w:p>
    <w:p>
      <w:pPr>
        <w:pStyle w:val="Normal"/>
        <w:bidi w:val="0"/>
        <w:ind w:right="0" w:hanging="0"/>
        <w:jc w:val="left"/>
        <w:rPr>
          <w:rFonts w:ascii="Arial" w:hAnsi="Arial"/>
          <w:b/>
          <w:i w:val="false"/>
          <w:i w:val="false"/>
          <w:iCs w:val="false"/>
          <w:color w:val="000000"/>
          <w:sz w:val="24"/>
          <w:szCs w:val="24"/>
        </w:rPr>
      </w:pP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Następną propozycja to zaprezentowanie dziecku pisania litery „Z,z”, 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zwracając uwagę na kierunek pisania</w:t>
      </w:r>
    </w:p>
    <w:p>
      <w:pPr>
        <w:pStyle w:val="Normal"/>
        <w:bidi w:val="0"/>
        <w:ind w:right="0" w:hanging="0"/>
        <w:jc w:val="left"/>
        <w:rPr>
          <w:b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b/>
          <w:i w:val="false"/>
          <w:iCs w:val="false"/>
          <w:color w:val="000000"/>
          <w:sz w:val="24"/>
          <w:szCs w:val="24"/>
        </w:rPr>
      </w:r>
    </w:p>
    <w:p>
      <w:pPr>
        <w:pStyle w:val="Normal"/>
        <w:bidi w:val="0"/>
        <w:ind w:right="0" w:hanging="0"/>
        <w:jc w:val="left"/>
        <w:rPr>
          <w:rFonts w:ascii="Arial" w:hAnsi="Arial"/>
          <w:b/>
          <w:i w:val="false"/>
          <w:i w:val="false"/>
          <w:iCs w:val="false"/>
          <w:color w:val="000000"/>
          <w:sz w:val="24"/>
          <w:szCs w:val="2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15000" cy="400050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Dziecko może podać przykłady wyrazów z głoską „ Z” na początku i w środku. Następnie można podzielić te wyrazy na sylaby , przeliczyć głoski. Przykład: 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zegar, ziemia, złom, gniazdo, zebra, nazwa,</w:t>
      </w:r>
    </w:p>
    <w:p>
      <w:pPr>
        <w:pStyle w:val="Normal"/>
        <w:bidi w:val="0"/>
        <w:ind w:right="0" w:hanging="0"/>
        <w:jc w:val="left"/>
        <w:rPr>
          <w:b w:val="false"/>
          <w:i/>
          <w:i/>
          <w:iCs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b/>
          <w:i w:val="false"/>
          <w:iCs w:val="false"/>
          <w:color w:val="000000"/>
          <w:sz w:val="24"/>
          <w:szCs w:val="24"/>
        </w:rPr>
      </w:r>
    </w:p>
    <w:p>
      <w:pPr>
        <w:pStyle w:val="Normal"/>
        <w:bidi w:val="0"/>
        <w:ind w:right="0" w:hanging="0"/>
        <w:jc w:val="left"/>
        <w:rPr>
          <w:rFonts w:ascii="Arial" w:hAnsi="Arial"/>
          <w:b/>
          <w:i w:val="false"/>
          <w:i w:val="false"/>
          <w:iCs w:val="false"/>
          <w:color w:val="000000"/>
          <w:sz w:val="24"/>
          <w:szCs w:val="24"/>
        </w:rPr>
      </w:pP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DLA CHĘTNYCH!</w:t>
      </w:r>
    </w:p>
    <w:p>
      <w:pPr>
        <w:pStyle w:val="Normal"/>
        <w:bidi w:val="0"/>
        <w:ind w:right="0" w:hanging="0"/>
        <w:jc w:val="left"/>
        <w:rPr>
          <w:rFonts w:ascii="Arial" w:hAnsi="Arial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Wykonanie kart pracy cz.4 str 1a i 1b: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kolorowanie wskazówek, szukanie takich samych podpisów. 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wykreślanie liter z nazwami obrazków, odczytywanie hasła, pisanie litery Z,z po śladzie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l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ub pisanie litery Z, z po śladzie i samodzielnie.</w:t>
      </w:r>
    </w:p>
    <w:p>
      <w:pPr>
        <w:pStyle w:val="Normal"/>
        <w:bidi w:val="0"/>
        <w:jc w:val="left"/>
        <w:rPr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u w:val="none"/>
          <w:effect w:val="none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238" w:right="1130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S5TFdKc6TB4" TargetMode="External"/><Relationship Id="rId3" Type="http://schemas.openxmlformats.org/officeDocument/2006/relationships/hyperlink" Target="" TargetMode="External"/><Relationship Id="rId4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LibreOffice/6.3.2.2$Windows_x86 LibreOffice_project/98b30e735bda24bc04ab42594c85f7fd8be07b9c</Application>
  <Pages>2</Pages>
  <Words>241</Words>
  <Characters>1406</Characters>
  <CharactersWithSpaces>1627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2020-04-13T20:26:21Z</dcterms:created>
  <dc:creator/>
  <dc:description/>
  <dc:language>pl-PL</dc:language>
  <cp:lastModifiedBy/>
  <dcterms:modified xsi:type="dcterms:W3CDTF">2020-04-13T21:22:30Z</dcterms:modified>
  <cp:revision>1</cp:revision>
  <dc:subject/>
  <dc:title/>
</cp:coreProperties>
</file>