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Tajemnice książek.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JAK POWSTAJE KSIĄŻKA.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Pierwszą propozycją może być przedstawienie dziecku krótkiej prezentacji na temat jak powstają książki oraz co było wcześniej:</w:t>
      </w:r>
    </w:p>
    <w:p>
      <w:pPr>
        <w:pStyle w:val="Normal"/>
        <w:bidi w:val="0"/>
        <w:jc w:val="left"/>
        <w:rPr/>
      </w:pPr>
      <w:hyperlink r:id="rId2">
        <w:r>
          <w:rPr>
            <w:rFonts w:ascii="Arial" w:hAnsi="Arial"/>
            <w:sz w:val="24"/>
            <w:szCs w:val="24"/>
          </w:rPr>
        </w:r>
      </w:hyperlink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hyperlink r:id="rId3">
        <w:r>
          <w:rPr>
            <w:rStyle w:val="Czeinternetowe"/>
            <w:rFonts w:ascii="Arial" w:hAnsi="Arial"/>
            <w:sz w:val="24"/>
            <w:szCs w:val="24"/>
          </w:rPr>
          <w:t>https://www.youtube.com/watch?v=5dHmwZRQ0FI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Następnie rodzic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dokon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analizy głosek nazw zawodów związanych z powstaniem książek: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a-u-t-o-r, r-e-d-a-k-t-o-r, g-r-a-f-i-k, d-r-u-k-a-rz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wskaz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ilustracje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KZ str 66-67 lub zdjęcie poniżej)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określ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, jakie czynności wykonuje ta osoba w procesie powstawania książki.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zaproponować dziecku, aby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dokona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ło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analizy głosek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sylab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niektórych czasowników, np. pisanie, rysowanie, drukowanie,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czytanie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10679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0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Kolejną propozycją może być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praca plastyczna „Moja książeczka”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połączyć ze sobą kilka kartek . Na pierwszej stronie dziecko może napisać tytuł wymyślonej książki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oraz autora, czyli swoje imię i nazwisko. Na następnych stronach stworzyć historyjkę obrazkową znanej już bajki, baśni lub wymyślić własną.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5dHmwZRQ0FI" TargetMode="External"/><Relationship Id="rId3" Type="http://schemas.openxmlformats.org/officeDocument/2006/relationships/hyperlink" Target="https://www.youtube.com/watch?v=5dHmwZRQ0FI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 LibreOffice_project/98b30e735bda24bc04ab42594c85f7fd8be07b9c</Application>
  <Pages>2</Pages>
  <Words>125</Words>
  <Characters>854</Characters>
  <CharactersWithSpaces>972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2020-04-20T18:32:06Z</dcterms:created>
  <dc:creator/>
  <dc:description/>
  <dc:language>pl-PL</dc:language>
  <cp:lastModifiedBy/>
  <dcterms:modified xsi:type="dcterms:W3CDTF">2020-04-20T18:57:29Z</dcterms:modified>
  <cp:revision>1</cp:revision>
  <dc:subject/>
  <dc:title/>
</cp:coreProperties>
</file>