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7A18D5" w:rsidP="007A18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Czwartek  23.04.2020r.</w:t>
      </w:r>
    </w:p>
    <w:p w:rsidR="007A18D5" w:rsidRDefault="007A18D5" w:rsidP="007A18D5">
      <w:pPr>
        <w:spacing w:after="0" w:line="240" w:lineRule="auto"/>
        <w:rPr>
          <w:b/>
          <w:sz w:val="24"/>
          <w:szCs w:val="24"/>
        </w:rPr>
      </w:pPr>
    </w:p>
    <w:p w:rsidR="007A18D5" w:rsidRDefault="007A18D5" w:rsidP="007A18D5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7A18D5">
        <w:rPr>
          <w:rFonts w:eastAsia="AgendaPl-Regular"/>
          <w:b/>
          <w:sz w:val="24"/>
          <w:szCs w:val="24"/>
        </w:rPr>
        <w:t>Co można kupić w księgarni?</w:t>
      </w:r>
    </w:p>
    <w:p w:rsidR="007A18D5" w:rsidRDefault="007A18D5" w:rsidP="007A18D5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7A18D5" w:rsidRDefault="007A18D5" w:rsidP="007A18D5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7A18D5" w:rsidRDefault="007A18D5" w:rsidP="007A18D5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7A18D5" w:rsidRDefault="007A18D5" w:rsidP="007A18D5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porozmawiać z dzieckiem na temat tego, co możemy kupić w księgarni.</w:t>
      </w:r>
    </w:p>
    <w:p w:rsidR="007A18D5" w:rsidRDefault="007A18D5" w:rsidP="007A18D5">
      <w:pPr>
        <w:pStyle w:val="Akapitzlist"/>
        <w:spacing w:after="0" w:line="240" w:lineRule="auto"/>
        <w:rPr>
          <w:sz w:val="24"/>
          <w:szCs w:val="24"/>
        </w:rPr>
      </w:pPr>
    </w:p>
    <w:p w:rsidR="00704ADF" w:rsidRDefault="009E69DF" w:rsidP="007A18D5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Zachęcam, aby dziecko usiadło na dywanie. Rodzic może położyć przed dzieckiem </w:t>
      </w:r>
      <w:r w:rsidR="00704ADF" w:rsidRPr="00704ADF">
        <w:rPr>
          <w:sz w:val="24"/>
          <w:szCs w:val="24"/>
        </w:rPr>
        <w:t xml:space="preserve">ilustracje, zabawki lub prawdziwe przedmioty: jabłka, ogórki, mleko, trzy różne książki, ciasto, babeczki, rogalik, kwiat </w:t>
      </w:r>
      <w:r w:rsidR="00704ADF">
        <w:rPr>
          <w:sz w:val="24"/>
          <w:szCs w:val="24"/>
        </w:rPr>
        <w:t>cięty, kwiat doniczkowy. Następnie rodzic mówi</w:t>
      </w:r>
      <w:r w:rsidR="00704ADF" w:rsidRPr="00704ADF">
        <w:rPr>
          <w:sz w:val="24"/>
          <w:szCs w:val="24"/>
        </w:rPr>
        <w:t>: Leżą tutaj produkty, które można kupić w różnych sklepach, posegregujmy je.</w:t>
      </w:r>
    </w:p>
    <w:p w:rsidR="009E69DF" w:rsidRDefault="00704ADF" w:rsidP="007A18D5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próbuje</w:t>
      </w:r>
      <w:r w:rsidRPr="00704ADF">
        <w:rPr>
          <w:sz w:val="24"/>
          <w:szCs w:val="24"/>
        </w:rPr>
        <w:t xml:space="preserve"> podać nazwy sklepów, w których można kupić dane produkty (sklep spożywczy, księgarnia,</w:t>
      </w:r>
      <w:r>
        <w:rPr>
          <w:sz w:val="24"/>
          <w:szCs w:val="24"/>
        </w:rPr>
        <w:t xml:space="preserve"> cukiernia, kwiaciarnia). Dziecko głośno przelicza produkty w każdej obręczy. Rodzic może</w:t>
      </w:r>
      <w:r w:rsidRPr="00704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704ADF">
        <w:rPr>
          <w:sz w:val="24"/>
          <w:szCs w:val="24"/>
        </w:rPr>
        <w:t>pyta</w:t>
      </w:r>
      <w:r>
        <w:rPr>
          <w:sz w:val="24"/>
          <w:szCs w:val="24"/>
        </w:rPr>
        <w:t>ć dziecko: Czy byliśmy</w:t>
      </w:r>
      <w:r w:rsidRPr="00704ADF">
        <w:rPr>
          <w:sz w:val="24"/>
          <w:szCs w:val="24"/>
        </w:rPr>
        <w:t xml:space="preserve"> kiedyś w księgarni? Jakie książki tam kupowali</w:t>
      </w:r>
      <w:r>
        <w:rPr>
          <w:sz w:val="24"/>
          <w:szCs w:val="24"/>
        </w:rPr>
        <w:t>śmy</w:t>
      </w:r>
      <w:r w:rsidRPr="00704ADF">
        <w:rPr>
          <w:sz w:val="24"/>
          <w:szCs w:val="24"/>
        </w:rPr>
        <w:t>? Co jeszcze, poza książkami, można kupić w księgarni?</w:t>
      </w:r>
    </w:p>
    <w:p w:rsidR="008A48AA" w:rsidRDefault="008A48AA" w:rsidP="007A18D5">
      <w:pPr>
        <w:pStyle w:val="Akapitzlist"/>
        <w:spacing w:after="0" w:line="240" w:lineRule="auto"/>
        <w:rPr>
          <w:sz w:val="24"/>
          <w:szCs w:val="24"/>
        </w:rPr>
      </w:pPr>
    </w:p>
    <w:p w:rsidR="008A48AA" w:rsidRDefault="008A48AA" w:rsidP="007A18D5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95650" cy="3295650"/>
            <wp:effectExtent l="19050" t="0" r="0" b="0"/>
            <wp:docPr id="1" name="Obraz 1" descr="Shop, seller of products — Stock Vector © juliarstudio #88648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, seller of products — Stock Vector © juliarstudio #886483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61" cy="329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AA" w:rsidRDefault="008A48AA" w:rsidP="007A18D5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588989" cy="2390775"/>
            <wp:effectExtent l="19050" t="0" r="0" b="0"/>
            <wp:docPr id="7" name="Obraz 7" descr="Cukiernia Stary Dom, Warszawa - recenzje restauracji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kiernia Stary Dom, Warszawa - recenzje restauracji - Tripadvis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65" cy="239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DF" w:rsidRDefault="008A48AA" w:rsidP="007A18D5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57600" cy="2450306"/>
            <wp:effectExtent l="19050" t="0" r="0" b="0"/>
            <wp:docPr id="4" name="Obraz 4" descr="księgarnie dla dzieci – E-Wiedza Księga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ięgarnie dla dzieci – E-Wiedza Księgarz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AA" w:rsidRDefault="00B752FA" w:rsidP="007A18D5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57600" cy="2436019"/>
            <wp:effectExtent l="19050" t="0" r="0" b="0"/>
            <wp:docPr id="10" name="Obraz 10" descr="Home - Kwiaciarnia Izabella - Izabe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 - Kwiaciarnia Izabella - Izabel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2FA" w:rsidRDefault="00B752FA" w:rsidP="007A18D5">
      <w:pPr>
        <w:pStyle w:val="Akapitzlist"/>
        <w:spacing w:after="0" w:line="240" w:lineRule="auto"/>
        <w:rPr>
          <w:sz w:val="24"/>
          <w:szCs w:val="24"/>
        </w:rPr>
      </w:pPr>
    </w:p>
    <w:p w:rsidR="00704ADF" w:rsidRDefault="00704ADF" w:rsidP="00704ADF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pobawić się z dzieckiem w sklep.</w:t>
      </w:r>
    </w:p>
    <w:p w:rsidR="00704ADF" w:rsidRDefault="00704ADF" w:rsidP="00704ADF">
      <w:pPr>
        <w:pStyle w:val="Akapitzlist"/>
        <w:spacing w:after="0" w:line="240" w:lineRule="auto"/>
        <w:rPr>
          <w:sz w:val="24"/>
          <w:szCs w:val="24"/>
        </w:rPr>
      </w:pPr>
    </w:p>
    <w:p w:rsidR="00704ADF" w:rsidRDefault="00704ADF" w:rsidP="00704AD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może</w:t>
      </w:r>
      <w:r w:rsidRPr="00704ADF">
        <w:rPr>
          <w:sz w:val="24"/>
          <w:szCs w:val="24"/>
        </w:rPr>
        <w:t xml:space="preserve"> </w:t>
      </w:r>
      <w:r>
        <w:rPr>
          <w:sz w:val="24"/>
          <w:szCs w:val="24"/>
        </w:rPr>
        <w:t>wy</w:t>
      </w:r>
      <w:r w:rsidRPr="00704ADF">
        <w:rPr>
          <w:sz w:val="24"/>
          <w:szCs w:val="24"/>
        </w:rPr>
        <w:t>tłumaczy</w:t>
      </w:r>
      <w:r>
        <w:rPr>
          <w:sz w:val="24"/>
          <w:szCs w:val="24"/>
        </w:rPr>
        <w:t>ć dziecku</w:t>
      </w:r>
      <w:r w:rsidRPr="00704ADF">
        <w:rPr>
          <w:sz w:val="24"/>
          <w:szCs w:val="24"/>
        </w:rPr>
        <w:t>, że aby coś kupić</w:t>
      </w:r>
      <w:r>
        <w:rPr>
          <w:sz w:val="24"/>
          <w:szCs w:val="24"/>
        </w:rPr>
        <w:t>, potrzebujemy pieniędzy. Dziecko z kolorowych papierów wycina prostokąty. Zachęcam, aby rodzic umówił się z dzieckiem</w:t>
      </w:r>
      <w:r w:rsidRPr="00704ADF">
        <w:rPr>
          <w:sz w:val="24"/>
          <w:szCs w:val="24"/>
        </w:rPr>
        <w:t xml:space="preserve">, że prostokąty w kolorze czerwonym – to banknoty o najwyższym nominale, prostokąty w kolorze niebieskim – to banknoty o średnim nominale, a prostokąty w kolorze żółtym – to banknoty o najniższym nominale. </w:t>
      </w:r>
    </w:p>
    <w:p w:rsidR="00704ADF" w:rsidRDefault="00704ADF" w:rsidP="00704AD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Dziecko wycina</w:t>
      </w:r>
      <w:r w:rsidRPr="00704ADF">
        <w:rPr>
          <w:sz w:val="24"/>
          <w:szCs w:val="24"/>
        </w:rPr>
        <w:t xml:space="preserve"> dowolną ilość prostokątów (minimum po trzy</w:t>
      </w:r>
      <w:r>
        <w:rPr>
          <w:sz w:val="24"/>
          <w:szCs w:val="24"/>
        </w:rPr>
        <w:t>) w tych trzech kolorach. Zachęcamy dziecko, aby  usiadło</w:t>
      </w:r>
      <w:r w:rsidRPr="00704ADF">
        <w:rPr>
          <w:sz w:val="24"/>
          <w:szCs w:val="24"/>
        </w:rPr>
        <w:t xml:space="preserve"> na dywanie ze swoimi prostokątami. </w:t>
      </w:r>
    </w:p>
    <w:p w:rsidR="00704ADF" w:rsidRDefault="00704ADF" w:rsidP="00704AD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mówi: Podnieś</w:t>
      </w:r>
      <w:r w:rsidRPr="00704ADF">
        <w:rPr>
          <w:sz w:val="24"/>
          <w:szCs w:val="24"/>
        </w:rPr>
        <w:t xml:space="preserve"> banknot, któ</w:t>
      </w:r>
      <w:r>
        <w:rPr>
          <w:sz w:val="24"/>
          <w:szCs w:val="24"/>
        </w:rPr>
        <w:t xml:space="preserve">ry ma największą wartość. Dziecko podnosi czerwony prostokąt, kładzie na podłogę. Następnie rodzic mówi: Podnieś </w:t>
      </w:r>
      <w:r w:rsidRPr="00704ADF">
        <w:rPr>
          <w:sz w:val="24"/>
          <w:szCs w:val="24"/>
        </w:rPr>
        <w:t>banknot, kt</w:t>
      </w:r>
      <w:r>
        <w:rPr>
          <w:sz w:val="24"/>
          <w:szCs w:val="24"/>
        </w:rPr>
        <w:t>óry ma najniższą wartość. Dziecko podnosi żółty prostokąt, kładzie</w:t>
      </w:r>
      <w:r w:rsidRPr="00704ADF">
        <w:rPr>
          <w:sz w:val="24"/>
          <w:szCs w:val="24"/>
        </w:rPr>
        <w:t xml:space="preserve"> na podłogę. </w:t>
      </w:r>
    </w:p>
    <w:p w:rsidR="00704ADF" w:rsidRDefault="00704ADF" w:rsidP="00704AD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</w:t>
      </w:r>
      <w:r w:rsidRPr="00704ADF">
        <w:rPr>
          <w:sz w:val="24"/>
          <w:szCs w:val="24"/>
        </w:rPr>
        <w:t xml:space="preserve"> mówi: Podn</w:t>
      </w:r>
      <w:r>
        <w:rPr>
          <w:sz w:val="24"/>
          <w:szCs w:val="24"/>
        </w:rPr>
        <w:t>ieś</w:t>
      </w:r>
      <w:r w:rsidRPr="00704ADF">
        <w:rPr>
          <w:sz w:val="24"/>
          <w:szCs w:val="24"/>
        </w:rPr>
        <w:t xml:space="preserve"> banknot, który ma wartość większą od banknotu żółtego, al</w:t>
      </w:r>
      <w:r>
        <w:rPr>
          <w:sz w:val="24"/>
          <w:szCs w:val="24"/>
        </w:rPr>
        <w:t>e mniejszą od czerwonego. Dziecko podnosi niebieski banknot, kładzie</w:t>
      </w:r>
      <w:r w:rsidRPr="00704ADF">
        <w:rPr>
          <w:sz w:val="24"/>
          <w:szCs w:val="24"/>
        </w:rPr>
        <w:t xml:space="preserve"> na podłodze. </w:t>
      </w:r>
    </w:p>
    <w:p w:rsidR="00704ADF" w:rsidRDefault="00704ADF" w:rsidP="00704AD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Następnie rodzic  mówi: Wyobraź</w:t>
      </w:r>
      <w:r w:rsidRPr="00704ADF">
        <w:rPr>
          <w:sz w:val="24"/>
          <w:szCs w:val="24"/>
        </w:rPr>
        <w:t xml:space="preserve"> sobie, że to są prawd</w:t>
      </w:r>
      <w:r>
        <w:rPr>
          <w:sz w:val="24"/>
          <w:szCs w:val="24"/>
        </w:rPr>
        <w:t>ziwe pieniądze, za które możesz coś kupić. Zamknij</w:t>
      </w:r>
      <w:r w:rsidRPr="00704ADF">
        <w:rPr>
          <w:sz w:val="24"/>
          <w:szCs w:val="24"/>
        </w:rPr>
        <w:t xml:space="preserve"> oczy… Przenosimy się do dużej</w:t>
      </w:r>
      <w:r w:rsidRPr="00704ADF">
        <w:t xml:space="preserve"> </w:t>
      </w:r>
      <w:r w:rsidRPr="00704ADF">
        <w:rPr>
          <w:sz w:val="24"/>
          <w:szCs w:val="24"/>
        </w:rPr>
        <w:t>księgarni, w której jest bardzo wiele regałów z kolorowymi książkami. Są tutaj książki pełne obrazków, są też takie, w któryc</w:t>
      </w:r>
      <w:r>
        <w:rPr>
          <w:sz w:val="24"/>
          <w:szCs w:val="24"/>
        </w:rPr>
        <w:t>h są same litery. Gdy otworzysz oczy, nasz pokój</w:t>
      </w:r>
      <w:r w:rsidRPr="00704ADF">
        <w:rPr>
          <w:sz w:val="24"/>
          <w:szCs w:val="24"/>
        </w:rPr>
        <w:t xml:space="preserve"> będzie wł</w:t>
      </w:r>
      <w:r>
        <w:rPr>
          <w:sz w:val="24"/>
          <w:szCs w:val="24"/>
        </w:rPr>
        <w:t>aśnie tą dużą księgarnią. Dziecko otwiera oczy.</w:t>
      </w:r>
    </w:p>
    <w:p w:rsidR="00704ADF" w:rsidRDefault="00704ADF" w:rsidP="00704AD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Rodzic może powiedzieć: Teraz pobawimy się</w:t>
      </w:r>
      <w:r w:rsidRPr="00704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sklep, </w:t>
      </w:r>
      <w:r w:rsidR="001D1F05">
        <w:rPr>
          <w:sz w:val="24"/>
          <w:szCs w:val="24"/>
        </w:rPr>
        <w:t>twoim zadaniem będzie sprzedanie mi książek. Zachęcam, aby następnie zamienić się z dzieckiem rolą.</w:t>
      </w:r>
    </w:p>
    <w:p w:rsidR="001D1F05" w:rsidRDefault="001D1F05" w:rsidP="00704ADF">
      <w:pPr>
        <w:pStyle w:val="Akapitzlist"/>
        <w:spacing w:after="0" w:line="240" w:lineRule="auto"/>
        <w:rPr>
          <w:sz w:val="24"/>
          <w:szCs w:val="24"/>
        </w:rPr>
      </w:pPr>
    </w:p>
    <w:p w:rsidR="001D1F05" w:rsidRDefault="001D1F05" w:rsidP="001D1F05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ruchową pt. „Ile zrobię kroków”</w:t>
      </w:r>
    </w:p>
    <w:p w:rsidR="001D1F05" w:rsidRDefault="001D1F05" w:rsidP="001D1F05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dostaje od rodzica książkę w twardej oprawie. Następnie kładzie ją sobie na głowę i próbuje wykonać jak najwięcej kroków zanim książka spadnie. Dziecko podczas chodzenia może liczyć na głos wykonywane kroki.</w:t>
      </w:r>
    </w:p>
    <w:p w:rsidR="001D1F05" w:rsidRDefault="001D1F05" w:rsidP="001D1F05">
      <w:pPr>
        <w:pStyle w:val="Akapitzlist"/>
        <w:spacing w:after="0" w:line="240" w:lineRule="auto"/>
        <w:rPr>
          <w:sz w:val="24"/>
          <w:szCs w:val="24"/>
        </w:rPr>
      </w:pPr>
    </w:p>
    <w:p w:rsidR="001D1F05" w:rsidRDefault="001D1F05" w:rsidP="001D1F05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ruchową pt. „ Baba jaga”</w:t>
      </w:r>
    </w:p>
    <w:p w:rsidR="001D1F05" w:rsidRPr="001D1F05" w:rsidRDefault="001D1F05" w:rsidP="001D1F05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D1F05">
        <w:rPr>
          <w:rFonts w:cstheme="minorHAnsi"/>
          <w:sz w:val="24"/>
          <w:szCs w:val="24"/>
          <w:shd w:val="clear" w:color="auto" w:fill="FFFFFF"/>
        </w:rPr>
        <w:t>Jedna osoba to Baba Jaga. Stoi tyłem do pozostałych i woła: „Raz, dwa trzy, Baba J</w:t>
      </w:r>
      <w:r>
        <w:rPr>
          <w:rFonts w:cstheme="minorHAnsi"/>
          <w:sz w:val="24"/>
          <w:szCs w:val="24"/>
          <w:shd w:val="clear" w:color="auto" w:fill="FFFFFF"/>
        </w:rPr>
        <w:t>aga patrzy”. W tym czasie dziecko szybko biegnie</w:t>
      </w:r>
      <w:r w:rsidRPr="001D1F05">
        <w:rPr>
          <w:rFonts w:cstheme="minorHAnsi"/>
          <w:sz w:val="24"/>
          <w:szCs w:val="24"/>
          <w:shd w:val="clear" w:color="auto" w:fill="FFFFFF"/>
        </w:rPr>
        <w:t xml:space="preserve"> w jej stronę. Na słowo „patrzy” Baba Jaga odwraca się. Kto nie zdołał się zatrzymać w bezruchu, wraca na start, kto zaś pierwszy dotknie Baby Jagi, ten zajmuje jej miejsce.</w:t>
      </w:r>
    </w:p>
    <w:p w:rsidR="00704ADF" w:rsidRDefault="00704ADF" w:rsidP="007A18D5">
      <w:pPr>
        <w:pStyle w:val="Akapitzlist"/>
        <w:spacing w:after="0" w:line="240" w:lineRule="auto"/>
        <w:rPr>
          <w:sz w:val="24"/>
          <w:szCs w:val="24"/>
        </w:rPr>
      </w:pPr>
    </w:p>
    <w:p w:rsidR="00704ADF" w:rsidRPr="007A18D5" w:rsidRDefault="00704ADF" w:rsidP="007A18D5">
      <w:pPr>
        <w:pStyle w:val="Akapitzlist"/>
        <w:spacing w:after="0" w:line="240" w:lineRule="auto"/>
        <w:rPr>
          <w:sz w:val="24"/>
          <w:szCs w:val="24"/>
        </w:rPr>
      </w:pPr>
    </w:p>
    <w:sectPr w:rsidR="00704ADF" w:rsidRPr="007A18D5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73A6"/>
    <w:multiLevelType w:val="hybridMultilevel"/>
    <w:tmpl w:val="07383B92"/>
    <w:lvl w:ilvl="0" w:tplc="7A44FDCC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8D5"/>
    <w:rsid w:val="001D1F05"/>
    <w:rsid w:val="004D2718"/>
    <w:rsid w:val="00572C50"/>
    <w:rsid w:val="00704ADF"/>
    <w:rsid w:val="007A18D5"/>
    <w:rsid w:val="008A48AA"/>
    <w:rsid w:val="009E69DF"/>
    <w:rsid w:val="00B752FA"/>
    <w:rsid w:val="00B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dcterms:created xsi:type="dcterms:W3CDTF">2020-04-13T19:19:00Z</dcterms:created>
  <dcterms:modified xsi:type="dcterms:W3CDTF">2020-04-13T20:04:00Z</dcterms:modified>
</cp:coreProperties>
</file>