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97" w:rsidRDefault="007F2B97" w:rsidP="007F2B97">
      <w:r>
        <w:t>Recyklingowa zabawa</w:t>
      </w:r>
    </w:p>
    <w:p w:rsidR="007F2B97" w:rsidRDefault="007F2B97" w:rsidP="007F2B97">
      <w:r>
        <w:t xml:space="preserve"> </w:t>
      </w:r>
    </w:p>
    <w:p w:rsidR="007F2B97" w:rsidRDefault="007F2B97" w:rsidP="007F2B97">
      <w:r>
        <w:t>Drogi rodzicu, zanim dasz dziecku do ręki ołówek, żeby pisało czy uzupełniało różne zagadki, zadbaj o jego rękę i precyzję ruchu. Zabawa z butelkami oraz zakrętkami idealnie się do tego nadaje. Zadaniem dziecka jest: dopasowanie zakrętek i zakręcenie ich, segregowanie kolorami wykorzystując do tego kuchenne szczypce lub spinacz do bielizny :-) Miłej zabawy !!!</w:t>
      </w:r>
    </w:p>
    <w:p w:rsidR="00572C50" w:rsidRDefault="00572C50"/>
    <w:p w:rsidR="007F2B97" w:rsidRDefault="007F2B9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96050" cy="4713605"/>
            <wp:effectExtent l="19050" t="0" r="0" b="0"/>
            <wp:wrapSquare wrapText="bothSides"/>
            <wp:docPr id="1" name="Obraz 0" descr="IMG_20200401_10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1_100354.jpg"/>
                    <pic:cNvPicPr/>
                  </pic:nvPicPr>
                  <pic:blipFill>
                    <a:blip r:embed="rId4" cstate="print"/>
                    <a:srcRect l="6281" t="8150" r="11240" b="12115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2B97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B97"/>
    <w:rsid w:val="00572C50"/>
    <w:rsid w:val="007F2B97"/>
    <w:rsid w:val="0094419E"/>
    <w:rsid w:val="00B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333</Characters>
  <Application>Microsoft Office Word</Application>
  <DocSecurity>0</DocSecurity>
  <Lines>2</Lines>
  <Paragraphs>1</Paragraphs>
  <ScaleCrop>false</ScaleCrop>
  <Company>trans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2020-04-01T08:00:00Z</dcterms:created>
  <dcterms:modified xsi:type="dcterms:W3CDTF">2020-04-01T08:07:00Z</dcterms:modified>
</cp:coreProperties>
</file>