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CE2AB1" w:rsidP="00CE2A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 07.05.2020r.</w:t>
      </w:r>
    </w:p>
    <w:p w:rsidR="00CE2AB1" w:rsidRDefault="00CE2AB1" w:rsidP="00CE2AB1">
      <w:pPr>
        <w:spacing w:after="0" w:line="240" w:lineRule="auto"/>
        <w:rPr>
          <w:b/>
          <w:sz w:val="24"/>
          <w:szCs w:val="24"/>
        </w:rPr>
      </w:pPr>
    </w:p>
    <w:p w:rsidR="00CE2AB1" w:rsidRDefault="00CE2AB1" w:rsidP="00CE2A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CE2AB1">
        <w:rPr>
          <w:b/>
          <w:sz w:val="24"/>
          <w:szCs w:val="24"/>
        </w:rPr>
        <w:t>Umiem zachować się podczas ważnych uroczystości!</w:t>
      </w:r>
    </w:p>
    <w:p w:rsidR="00CE2AB1" w:rsidRDefault="00CE2AB1" w:rsidP="00CE2AB1">
      <w:pPr>
        <w:spacing w:after="0" w:line="240" w:lineRule="auto"/>
        <w:rPr>
          <w:b/>
          <w:sz w:val="24"/>
          <w:szCs w:val="24"/>
        </w:rPr>
      </w:pPr>
    </w:p>
    <w:p w:rsidR="00CE2AB1" w:rsidRDefault="00CE2AB1" w:rsidP="00CE2AB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CE2AB1" w:rsidRDefault="00CE2AB1" w:rsidP="00CE2AB1">
      <w:pPr>
        <w:spacing w:after="0" w:line="240" w:lineRule="auto"/>
        <w:rPr>
          <w:sz w:val="24"/>
          <w:szCs w:val="24"/>
          <w:u w:val="single"/>
        </w:rPr>
      </w:pPr>
    </w:p>
    <w:p w:rsidR="00CE2AB1" w:rsidRDefault="00CE2AB1" w:rsidP="00CE2AB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porozmawiać</w:t>
      </w:r>
      <w:r w:rsidRPr="00CE2AB1">
        <w:rPr>
          <w:sz w:val="24"/>
          <w:szCs w:val="24"/>
        </w:rPr>
        <w:t xml:space="preserve"> na temat odpowiedniego zachowania na podstawie </w:t>
      </w:r>
      <w:r w:rsidR="0018332C">
        <w:rPr>
          <w:sz w:val="24"/>
          <w:szCs w:val="24"/>
        </w:rPr>
        <w:t>zabawy parateatralnej</w:t>
      </w:r>
    </w:p>
    <w:p w:rsidR="0018332C" w:rsidRDefault="0018332C" w:rsidP="0018332C">
      <w:pPr>
        <w:pStyle w:val="Akapitzlist"/>
        <w:spacing w:after="0" w:line="240" w:lineRule="auto"/>
        <w:rPr>
          <w:sz w:val="24"/>
          <w:szCs w:val="24"/>
        </w:rPr>
      </w:pPr>
    </w:p>
    <w:p w:rsidR="0018332C" w:rsidRDefault="0018332C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Zachęcam, aby rodzic zadał dziecku pytanie: Jak powinniśmy zachować się podczas ważnych uroczystości. Następnie rodzic </w:t>
      </w:r>
      <w:r w:rsidRPr="0018332C">
        <w:rPr>
          <w:sz w:val="24"/>
          <w:szCs w:val="24"/>
        </w:rPr>
        <w:t>tłumaczy</w:t>
      </w:r>
      <w:r>
        <w:rPr>
          <w:sz w:val="24"/>
          <w:szCs w:val="24"/>
        </w:rPr>
        <w:t xml:space="preserve"> (dopowiada)</w:t>
      </w:r>
      <w:r w:rsidRPr="0018332C">
        <w:rPr>
          <w:sz w:val="24"/>
          <w:szCs w:val="24"/>
        </w:rPr>
        <w:t>, jak powinno się zachowywać w czasie uroczystości w przedszkolu, teatrze lub w innych miejscach.</w:t>
      </w:r>
    </w:p>
    <w:p w:rsidR="0018332C" w:rsidRDefault="0018332C" w:rsidP="0018332C">
      <w:pPr>
        <w:pStyle w:val="Akapitzlist"/>
        <w:spacing w:after="0" w:line="240" w:lineRule="auto"/>
        <w:rPr>
          <w:sz w:val="24"/>
          <w:szCs w:val="24"/>
        </w:rPr>
      </w:pPr>
    </w:p>
    <w:p w:rsidR="0018332C" w:rsidRDefault="0018332C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 Zabawa parateatralna</w:t>
      </w:r>
    </w:p>
    <w:p w:rsidR="00C9126A" w:rsidRDefault="0018332C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mówi</w:t>
      </w:r>
      <w:r w:rsidRPr="0018332C">
        <w:rPr>
          <w:sz w:val="24"/>
          <w:szCs w:val="24"/>
        </w:rPr>
        <w:t xml:space="preserve"> </w:t>
      </w:r>
      <w:r>
        <w:rPr>
          <w:sz w:val="24"/>
          <w:szCs w:val="24"/>
        </w:rPr>
        <w:t>:Wyobraź</w:t>
      </w:r>
      <w:r w:rsidRPr="0018332C">
        <w:rPr>
          <w:sz w:val="24"/>
          <w:szCs w:val="24"/>
        </w:rPr>
        <w:t xml:space="preserve"> sobie, że </w:t>
      </w:r>
      <w:r>
        <w:rPr>
          <w:sz w:val="24"/>
          <w:szCs w:val="24"/>
        </w:rPr>
        <w:t>ja jestem publicznością, a ty</w:t>
      </w:r>
      <w:r w:rsidRPr="0018332C">
        <w:rPr>
          <w:sz w:val="24"/>
          <w:szCs w:val="24"/>
        </w:rPr>
        <w:t xml:space="preserve"> </w:t>
      </w:r>
      <w:r>
        <w:rPr>
          <w:sz w:val="24"/>
          <w:szCs w:val="24"/>
        </w:rPr>
        <w:t>jesteś aktorem</w:t>
      </w:r>
      <w:r w:rsidRPr="0018332C">
        <w:rPr>
          <w:sz w:val="24"/>
          <w:szCs w:val="24"/>
        </w:rPr>
        <w:t xml:space="preserve"> na scenie. </w:t>
      </w:r>
      <w:r>
        <w:rPr>
          <w:sz w:val="24"/>
          <w:szCs w:val="24"/>
        </w:rPr>
        <w:t xml:space="preserve"> Zadaniem rodzica jest udawanie złego zachowania, np. jedzenie jabłka. </w:t>
      </w:r>
    </w:p>
    <w:p w:rsidR="0018332C" w:rsidRDefault="00C9126A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8332C">
        <w:rPr>
          <w:sz w:val="24"/>
          <w:szCs w:val="24"/>
        </w:rPr>
        <w:t xml:space="preserve">odzic pyta się dziecka czy takie zachowanie np. w teatrze jest odpowiednie. </w:t>
      </w:r>
      <w:r>
        <w:rPr>
          <w:sz w:val="24"/>
          <w:szCs w:val="24"/>
        </w:rPr>
        <w:t xml:space="preserve">Następnie rodzic pokazuje jak zachować się odpowiednio i pyta dziecka, które zachowanie było odpowiednie. </w:t>
      </w:r>
    </w:p>
    <w:p w:rsidR="00C9126A" w:rsidRDefault="00C9126A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zapytać dziecko jak powinniśmy się zachowywać po skończonym przedstawieniu. </w:t>
      </w:r>
    </w:p>
    <w:p w:rsidR="00C9126A" w:rsidRDefault="00C9126A" w:rsidP="0018332C">
      <w:pPr>
        <w:pStyle w:val="Akapitzlist"/>
        <w:spacing w:after="0" w:line="240" w:lineRule="auto"/>
        <w:rPr>
          <w:sz w:val="24"/>
          <w:szCs w:val="24"/>
        </w:rPr>
      </w:pPr>
    </w:p>
    <w:p w:rsidR="00C9126A" w:rsidRDefault="00C9126A" w:rsidP="001833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Zachęcam, aby następnym razem dziecko pokazało jak nie powinniśmy zachowywać się w teatrze i jakie jest prawidłowe zachowanie.</w:t>
      </w:r>
    </w:p>
    <w:p w:rsidR="00C9126A" w:rsidRDefault="00C9126A" w:rsidP="0018332C">
      <w:pPr>
        <w:pStyle w:val="Akapitzlist"/>
        <w:spacing w:after="0" w:line="240" w:lineRule="auto"/>
        <w:rPr>
          <w:sz w:val="24"/>
          <w:szCs w:val="24"/>
        </w:rPr>
      </w:pPr>
    </w:p>
    <w:p w:rsidR="00C9126A" w:rsidRPr="00C9126A" w:rsidRDefault="00C9126A" w:rsidP="00C9126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126A">
        <w:rPr>
          <w:sz w:val="24"/>
          <w:szCs w:val="24"/>
        </w:rPr>
        <w:t xml:space="preserve">Proponuję puścić dziecku </w:t>
      </w:r>
      <w:r w:rsidR="00FD25DE">
        <w:rPr>
          <w:sz w:val="24"/>
          <w:szCs w:val="24"/>
        </w:rPr>
        <w:t>w</w:t>
      </w:r>
      <w:r w:rsidRPr="00C9126A">
        <w:rPr>
          <w:sz w:val="24"/>
          <w:szCs w:val="24"/>
        </w:rPr>
        <w:t>idowisko bajkowe dla dzieci pt. „ Sierotka Marysia w krainie baśni”</w:t>
      </w:r>
    </w:p>
    <w:p w:rsidR="00C9126A" w:rsidRDefault="00C9126A" w:rsidP="00C9126A">
      <w:pPr>
        <w:pStyle w:val="Akapitzlist"/>
        <w:spacing w:after="0" w:line="240" w:lineRule="auto"/>
        <w:rPr>
          <w:sz w:val="24"/>
          <w:szCs w:val="24"/>
        </w:rPr>
      </w:pPr>
    </w:p>
    <w:p w:rsidR="00FD25DE" w:rsidRDefault="00FD25DE" w:rsidP="00C9126A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Zachęcam, aby przed puszczeniem widowiska przypomnieć dziecku jak powinniśmy odpowiednio się zachowywać. Rodzic może wytłumaczyć dziecku jaka jest różnica podczas oglądania takiego widowiska w domu i w teatrze.</w:t>
      </w:r>
    </w:p>
    <w:p w:rsidR="00FD25DE" w:rsidRDefault="005A3EE2" w:rsidP="00C9126A">
      <w:pPr>
        <w:pStyle w:val="Akapitzlist"/>
        <w:spacing w:after="0" w:line="240" w:lineRule="auto"/>
      </w:pPr>
      <w:hyperlink r:id="rId5" w:history="1">
        <w:r w:rsidR="00FD25DE">
          <w:rPr>
            <w:rStyle w:val="Hipercze"/>
          </w:rPr>
          <w:t>https://www.youtube.com/watch?v=XSaVlq2X6wc</w:t>
        </w:r>
      </w:hyperlink>
    </w:p>
    <w:p w:rsidR="00FD25DE" w:rsidRDefault="00FD25DE" w:rsidP="00C9126A">
      <w:pPr>
        <w:pStyle w:val="Akapitzlist"/>
        <w:spacing w:after="0" w:line="240" w:lineRule="auto"/>
      </w:pPr>
    </w:p>
    <w:p w:rsidR="00FD25DE" w:rsidRDefault="00FD25DE" w:rsidP="00FD25D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pokazać dziecku jak powstaje spektakl teatralny</w:t>
      </w:r>
    </w:p>
    <w:p w:rsidR="00FD25DE" w:rsidRDefault="005A3EE2" w:rsidP="00FD25DE">
      <w:pPr>
        <w:pStyle w:val="Akapitzlist"/>
        <w:spacing w:after="0" w:line="240" w:lineRule="auto"/>
      </w:pPr>
      <w:hyperlink r:id="rId6" w:history="1">
        <w:r w:rsidR="00FD25DE">
          <w:rPr>
            <w:rStyle w:val="Hipercze"/>
          </w:rPr>
          <w:t>https://www.youtube.com/watch?v=TkBHN9TYP-0</w:t>
        </w:r>
      </w:hyperlink>
    </w:p>
    <w:p w:rsidR="00FD25DE" w:rsidRDefault="00FD25DE" w:rsidP="00FD25DE">
      <w:pPr>
        <w:pStyle w:val="Akapitzlist"/>
        <w:spacing w:after="0" w:line="240" w:lineRule="auto"/>
      </w:pPr>
    </w:p>
    <w:p w:rsidR="00FD25DE" w:rsidRDefault="00DA4A3B" w:rsidP="00FD25D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w teatrzyk cieni</w:t>
      </w:r>
    </w:p>
    <w:p w:rsidR="00DA4A3B" w:rsidRDefault="00DA4A3B" w:rsidP="00DA4A3B">
      <w:pPr>
        <w:pStyle w:val="Akapitzlist"/>
        <w:spacing w:after="0" w:line="240" w:lineRule="auto"/>
        <w:rPr>
          <w:sz w:val="24"/>
          <w:szCs w:val="24"/>
        </w:rPr>
      </w:pPr>
    </w:p>
    <w:p w:rsidR="00DA4A3B" w:rsidRDefault="00DA4A3B" w:rsidP="00DA4A3B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załączniku znajdą Państwo szablony, które dziecko może pomalować w dowolny sposób i przykleić na plastikową rurkę, bądź drewniany patyczek po lodach. Następnie proponuję zaciemnić pokój, zapalić lampkę i pokazać dziecku jak można wykorzystać  własnoręcznie wykonane rekwizyty.  </w:t>
      </w:r>
    </w:p>
    <w:p w:rsidR="00CE015F" w:rsidRDefault="00CE015F" w:rsidP="00DA4A3B">
      <w:pPr>
        <w:pStyle w:val="Akapitzlist"/>
        <w:spacing w:after="0" w:line="240" w:lineRule="auto"/>
        <w:rPr>
          <w:sz w:val="24"/>
          <w:szCs w:val="24"/>
        </w:rPr>
      </w:pPr>
    </w:p>
    <w:p w:rsidR="00CE015F" w:rsidRDefault="00CE015F" w:rsidP="00CE015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powtórzyć z  dzieckiem piosenkę pt. „ Trzech muzyków z kontrabasem”  </w:t>
      </w:r>
    </w:p>
    <w:p w:rsidR="00CE015F" w:rsidRDefault="00CE015F" w:rsidP="00CE015F">
      <w:pPr>
        <w:pStyle w:val="Akapitzlist"/>
        <w:spacing w:after="0" w:line="240" w:lineRule="auto"/>
        <w:rPr>
          <w:sz w:val="24"/>
          <w:szCs w:val="24"/>
        </w:rPr>
      </w:pPr>
    </w:p>
    <w:p w:rsidR="00CE015F" w:rsidRPr="00FD25DE" w:rsidRDefault="00CE015F" w:rsidP="00CE015F">
      <w:pPr>
        <w:pStyle w:val="Akapitzlist"/>
        <w:spacing w:after="0" w:line="240" w:lineRule="auto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https://www.youtube.com/watch?v=Hhs1nJDeafU</w:t>
        </w:r>
      </w:hyperlink>
    </w:p>
    <w:sectPr w:rsidR="00CE015F" w:rsidRPr="00FD25DE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E8D"/>
    <w:multiLevelType w:val="hybridMultilevel"/>
    <w:tmpl w:val="80C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021E"/>
    <w:multiLevelType w:val="hybridMultilevel"/>
    <w:tmpl w:val="BA3A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AB1"/>
    <w:rsid w:val="0018332C"/>
    <w:rsid w:val="00572C50"/>
    <w:rsid w:val="005A3EE2"/>
    <w:rsid w:val="00A6263C"/>
    <w:rsid w:val="00BD775C"/>
    <w:rsid w:val="00C9126A"/>
    <w:rsid w:val="00CE015F"/>
    <w:rsid w:val="00CE2AB1"/>
    <w:rsid w:val="00DA4A3B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paragraph" w:styleId="Nagwek1">
    <w:name w:val="heading 1"/>
    <w:basedOn w:val="Normalny"/>
    <w:link w:val="Nagwek1Znak"/>
    <w:uiPriority w:val="9"/>
    <w:qFormat/>
    <w:rsid w:val="00C9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A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12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2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s1nJDea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BHN9TYP-0" TargetMode="External"/><Relationship Id="rId5" Type="http://schemas.openxmlformats.org/officeDocument/2006/relationships/hyperlink" Target="https://www.youtube.com/watch?v=XSaVlq2X6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2020-04-22T13:01:00Z</dcterms:created>
  <dcterms:modified xsi:type="dcterms:W3CDTF">2020-04-22T14:11:00Z</dcterms:modified>
</cp:coreProperties>
</file>