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8977F0" w:rsidP="008977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Wtorek  12.05.2020r.</w:t>
      </w:r>
    </w:p>
    <w:p w:rsidR="008977F0" w:rsidRDefault="008977F0" w:rsidP="008977F0">
      <w:pPr>
        <w:spacing w:after="0" w:line="240" w:lineRule="auto"/>
        <w:rPr>
          <w:b/>
          <w:sz w:val="24"/>
          <w:szCs w:val="24"/>
        </w:rPr>
      </w:pPr>
    </w:p>
    <w:p w:rsidR="008977F0" w:rsidRDefault="008977F0" w:rsidP="008977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8977F0">
        <w:rPr>
          <w:b/>
          <w:sz w:val="24"/>
          <w:szCs w:val="24"/>
        </w:rPr>
        <w:t>Co zrobić, gdy chce mi się płakać?</w:t>
      </w:r>
    </w:p>
    <w:p w:rsidR="008977F0" w:rsidRDefault="008977F0" w:rsidP="008977F0">
      <w:pPr>
        <w:spacing w:after="0" w:line="240" w:lineRule="auto"/>
        <w:rPr>
          <w:b/>
          <w:sz w:val="24"/>
          <w:szCs w:val="24"/>
        </w:rPr>
      </w:pPr>
    </w:p>
    <w:p w:rsidR="008977F0" w:rsidRDefault="008977F0" w:rsidP="008977F0">
      <w:pPr>
        <w:spacing w:after="0" w:line="240" w:lineRule="auto"/>
        <w:rPr>
          <w:b/>
          <w:sz w:val="24"/>
          <w:szCs w:val="24"/>
        </w:rPr>
      </w:pPr>
    </w:p>
    <w:p w:rsidR="008977F0" w:rsidRDefault="008977F0" w:rsidP="008977F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8977F0" w:rsidRDefault="008977F0" w:rsidP="008977F0">
      <w:pPr>
        <w:spacing w:after="0" w:line="240" w:lineRule="auto"/>
        <w:rPr>
          <w:sz w:val="24"/>
          <w:szCs w:val="24"/>
          <w:u w:val="single"/>
        </w:rPr>
      </w:pPr>
    </w:p>
    <w:p w:rsidR="008977F0" w:rsidRDefault="008977F0" w:rsidP="008977F0">
      <w:pPr>
        <w:spacing w:after="0" w:line="240" w:lineRule="auto"/>
        <w:rPr>
          <w:sz w:val="24"/>
          <w:szCs w:val="24"/>
          <w:u w:val="single"/>
        </w:rPr>
      </w:pPr>
    </w:p>
    <w:p w:rsidR="008977F0" w:rsidRDefault="008977F0" w:rsidP="008977F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instrumentu „ deszczowy kij”</w:t>
      </w:r>
    </w:p>
    <w:p w:rsidR="008977F0" w:rsidRDefault="008977F0" w:rsidP="008977F0">
      <w:pPr>
        <w:pStyle w:val="Akapitzlist"/>
        <w:spacing w:after="0" w:line="240" w:lineRule="auto"/>
        <w:rPr>
          <w:sz w:val="24"/>
          <w:szCs w:val="24"/>
        </w:rPr>
      </w:pPr>
    </w:p>
    <w:p w:rsidR="008977F0" w:rsidRDefault="008977F0" w:rsidP="008977F0">
      <w:pPr>
        <w:pStyle w:val="Akapitzlist"/>
        <w:spacing w:after="0" w:line="240" w:lineRule="auto"/>
        <w:rPr>
          <w:sz w:val="24"/>
          <w:szCs w:val="24"/>
        </w:rPr>
      </w:pPr>
      <w:r w:rsidRPr="008977F0">
        <w:rPr>
          <w:sz w:val="24"/>
          <w:szCs w:val="24"/>
        </w:rPr>
        <w:t>Dziec</w:t>
      </w:r>
      <w:r>
        <w:rPr>
          <w:sz w:val="24"/>
          <w:szCs w:val="24"/>
        </w:rPr>
        <w:t>ko wykonuje</w:t>
      </w:r>
      <w:r w:rsidRPr="008977F0">
        <w:rPr>
          <w:sz w:val="24"/>
          <w:szCs w:val="24"/>
        </w:rPr>
        <w:t xml:space="preserve"> </w:t>
      </w:r>
      <w:r>
        <w:rPr>
          <w:sz w:val="24"/>
          <w:szCs w:val="24"/>
        </w:rPr>
        <w:t>instrument z rolki po ręczniku papierowym. Zakleja</w:t>
      </w:r>
      <w:r w:rsidRPr="008977F0">
        <w:rPr>
          <w:sz w:val="24"/>
          <w:szCs w:val="24"/>
        </w:rPr>
        <w:t xml:space="preserve"> dno rolki kwadratowym kawałkiem pap</w:t>
      </w:r>
      <w:r>
        <w:rPr>
          <w:sz w:val="24"/>
          <w:szCs w:val="24"/>
        </w:rPr>
        <w:t>ieru, posmarowanym klejem. Rodzic</w:t>
      </w:r>
      <w:r w:rsidRPr="008977F0">
        <w:rPr>
          <w:sz w:val="24"/>
          <w:szCs w:val="24"/>
        </w:rPr>
        <w:t xml:space="preserve"> przygotowuje miseczki z różny</w:t>
      </w:r>
      <w:r>
        <w:rPr>
          <w:sz w:val="24"/>
          <w:szCs w:val="24"/>
        </w:rPr>
        <w:t>mi nasionami lub kaszami. Dziecko</w:t>
      </w:r>
      <w:r w:rsidRPr="008977F0">
        <w:rPr>
          <w:sz w:val="24"/>
          <w:szCs w:val="24"/>
        </w:rPr>
        <w:t>,</w:t>
      </w:r>
      <w:r>
        <w:rPr>
          <w:sz w:val="24"/>
          <w:szCs w:val="24"/>
        </w:rPr>
        <w:t xml:space="preserve"> chwytem pęsetkowym, przekłada</w:t>
      </w:r>
      <w:r w:rsidRPr="008977F0">
        <w:rPr>
          <w:sz w:val="24"/>
          <w:szCs w:val="24"/>
        </w:rPr>
        <w:t xml:space="preserve"> na</w:t>
      </w:r>
      <w:r>
        <w:rPr>
          <w:sz w:val="24"/>
          <w:szCs w:val="24"/>
        </w:rPr>
        <w:t>siona do wnętrza tuby. Zakleja</w:t>
      </w:r>
      <w:r w:rsidRPr="008977F0">
        <w:rPr>
          <w:sz w:val="24"/>
          <w:szCs w:val="24"/>
        </w:rPr>
        <w:t xml:space="preserve"> otwór tuby drugim kwadratowym k</w:t>
      </w:r>
      <w:r>
        <w:rPr>
          <w:sz w:val="24"/>
          <w:szCs w:val="24"/>
        </w:rPr>
        <w:t>awałkiem papieru. Mocno ściska</w:t>
      </w:r>
      <w:r w:rsidRPr="008977F0">
        <w:rPr>
          <w:sz w:val="24"/>
          <w:szCs w:val="24"/>
        </w:rPr>
        <w:t xml:space="preserve"> miejsca sklejenia, aby papier dobrze</w:t>
      </w:r>
      <w:r>
        <w:rPr>
          <w:sz w:val="24"/>
          <w:szCs w:val="24"/>
        </w:rPr>
        <w:t xml:space="preserve"> przywarł do tuby. Całość owija</w:t>
      </w:r>
      <w:r w:rsidRPr="008977F0">
        <w:rPr>
          <w:sz w:val="24"/>
          <w:szCs w:val="24"/>
        </w:rPr>
        <w:t xml:space="preserve"> folią aluminiową.</w:t>
      </w:r>
    </w:p>
    <w:p w:rsidR="008977F0" w:rsidRDefault="008977F0" w:rsidP="008977F0">
      <w:pPr>
        <w:pStyle w:val="Akapitzlist"/>
        <w:spacing w:after="0" w:line="240" w:lineRule="auto"/>
        <w:rPr>
          <w:sz w:val="24"/>
          <w:szCs w:val="24"/>
        </w:rPr>
      </w:pPr>
    </w:p>
    <w:p w:rsidR="008977F0" w:rsidRDefault="008977F0" w:rsidP="008977F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 naukę piosenki </w:t>
      </w:r>
      <w:r w:rsidR="00213E5D">
        <w:rPr>
          <w:sz w:val="24"/>
          <w:szCs w:val="24"/>
        </w:rPr>
        <w:t>pt. „piosenka o beksie”.</w:t>
      </w:r>
    </w:p>
    <w:p w:rsidR="00213E5D" w:rsidRDefault="00213E5D" w:rsidP="00213E5D">
      <w:pPr>
        <w:pStyle w:val="Akapitzlist"/>
        <w:spacing w:after="0" w:line="240" w:lineRule="auto"/>
        <w:rPr>
          <w:sz w:val="24"/>
          <w:szCs w:val="24"/>
        </w:rPr>
      </w:pPr>
    </w:p>
    <w:p w:rsidR="00213E5D" w:rsidRDefault="00213E5D" w:rsidP="00213E5D">
      <w:pPr>
        <w:pStyle w:val="Akapitzlist"/>
        <w:spacing w:after="0" w:line="240" w:lineRule="auto"/>
      </w:pPr>
      <w:hyperlink r:id="rId5" w:history="1">
        <w:r>
          <w:rPr>
            <w:rStyle w:val="Hipercze"/>
          </w:rPr>
          <w:t>https://www.youtube.com/watch?v=PeYcxLa31hY</w:t>
        </w:r>
      </w:hyperlink>
    </w:p>
    <w:p w:rsidR="00213E5D" w:rsidRDefault="00213E5D" w:rsidP="00213E5D">
      <w:pPr>
        <w:pStyle w:val="Akapitzlist"/>
        <w:spacing w:after="0" w:line="240" w:lineRule="auto"/>
      </w:pPr>
    </w:p>
    <w:p w:rsidR="00213E5D" w:rsidRDefault="00213E5D" w:rsidP="00213E5D">
      <w:pPr>
        <w:pStyle w:val="Akapitzlist"/>
        <w:spacing w:after="0" w:line="240" w:lineRule="auto"/>
      </w:pPr>
      <w:r>
        <w:t>Zachęcam, aby po wysłuchaniu piosenki wykonać  inscenizację.</w:t>
      </w:r>
    </w:p>
    <w:p w:rsidR="00213E5D" w:rsidRDefault="00213E5D" w:rsidP="00213E5D">
      <w:pPr>
        <w:pStyle w:val="Akapitzlist"/>
        <w:spacing w:after="0" w:line="240" w:lineRule="auto"/>
      </w:pP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>Czeka nas dzisiaj nie lada gratka,</w:t>
      </w:r>
      <w:r>
        <w:rPr>
          <w:sz w:val="24"/>
          <w:szCs w:val="24"/>
        </w:rPr>
        <w:t xml:space="preserve">       </w:t>
      </w:r>
      <w:r w:rsidRPr="00213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 w:rsidRPr="00213E5D">
        <w:rPr>
          <w:i/>
          <w:sz w:val="24"/>
          <w:szCs w:val="24"/>
        </w:rPr>
        <w:t>Dzieci idą w prawo.</w:t>
      </w:r>
    </w:p>
    <w:p w:rsidR="00213E5D" w:rsidRPr="00213E5D" w:rsidRDefault="00213E5D" w:rsidP="00213E5D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 w:rsidRPr="00213E5D">
        <w:rPr>
          <w:sz w:val="24"/>
          <w:szCs w:val="24"/>
        </w:rPr>
        <w:t xml:space="preserve"> bo w tej piosence będzie zagadka</w:t>
      </w:r>
      <w:r w:rsidRPr="00213E5D">
        <w:rPr>
          <w:i/>
          <w:sz w:val="24"/>
          <w:szCs w:val="24"/>
        </w:rPr>
        <w:t xml:space="preserve">.                                                      jw. 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 xml:space="preserve">Jak się nazywa osoba, która płacze jak ciemna chmura? </w:t>
      </w:r>
      <w:r>
        <w:rPr>
          <w:sz w:val="24"/>
          <w:szCs w:val="24"/>
        </w:rPr>
        <w:t xml:space="preserve">           </w:t>
      </w:r>
      <w:r w:rsidRPr="00213E5D">
        <w:rPr>
          <w:i/>
          <w:sz w:val="24"/>
          <w:szCs w:val="24"/>
        </w:rPr>
        <w:t>Idą w lewo i się zatrzymują.</w:t>
      </w:r>
    </w:p>
    <w:p w:rsidR="00213E5D" w:rsidRPr="00213E5D" w:rsidRDefault="00213E5D" w:rsidP="00213E5D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 w:rsidRPr="00213E5D">
        <w:rPr>
          <w:sz w:val="24"/>
          <w:szCs w:val="24"/>
        </w:rPr>
        <w:t>Płacze, gdy każą umyć jej szyję.</w:t>
      </w:r>
      <w:r>
        <w:rPr>
          <w:sz w:val="24"/>
          <w:szCs w:val="24"/>
        </w:rPr>
        <w:t xml:space="preserve">                                                     </w:t>
      </w:r>
      <w:r w:rsidRPr="00213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3E5D">
        <w:rPr>
          <w:i/>
          <w:sz w:val="24"/>
          <w:szCs w:val="24"/>
        </w:rPr>
        <w:t xml:space="preserve">Naśladują mycie szyi. </w:t>
      </w:r>
    </w:p>
    <w:p w:rsidR="00213E5D" w:rsidRPr="00213E5D" w:rsidRDefault="00213E5D" w:rsidP="00213E5D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 w:rsidRPr="00213E5D">
        <w:rPr>
          <w:sz w:val="24"/>
          <w:szCs w:val="24"/>
        </w:rPr>
        <w:t xml:space="preserve">Płacze, gdy chudnie, płacze, gdy tyje.  </w:t>
      </w:r>
      <w:r>
        <w:rPr>
          <w:sz w:val="24"/>
          <w:szCs w:val="24"/>
        </w:rPr>
        <w:t xml:space="preserve">                 </w:t>
      </w:r>
      <w:r w:rsidRPr="00213E5D">
        <w:rPr>
          <w:i/>
          <w:sz w:val="24"/>
          <w:szCs w:val="24"/>
        </w:rPr>
        <w:t xml:space="preserve">Obie dłonie zwracają do siebie wnętrzem – najpierw     blisko siebie, później w większej odległości. </w:t>
      </w:r>
    </w:p>
    <w:p w:rsidR="00213E5D" w:rsidRPr="00213E5D" w:rsidRDefault="00213E5D" w:rsidP="00213E5D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213E5D" w:rsidRPr="00213E5D" w:rsidRDefault="00213E5D" w:rsidP="00213E5D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 w:rsidRPr="00213E5D">
        <w:rPr>
          <w:sz w:val="24"/>
          <w:szCs w:val="24"/>
        </w:rPr>
        <w:t xml:space="preserve">Płacze, gdy zrobi w zeszycie kleksa.   </w:t>
      </w:r>
      <w:r>
        <w:rPr>
          <w:sz w:val="24"/>
          <w:szCs w:val="24"/>
        </w:rPr>
        <w:t xml:space="preserve">         </w:t>
      </w:r>
      <w:r w:rsidRPr="00213E5D">
        <w:rPr>
          <w:i/>
          <w:sz w:val="24"/>
          <w:szCs w:val="24"/>
        </w:rPr>
        <w:t>Lewa dłoń otwarta, wnętrzem do góry, z prawej dłoni robią dzióbek, uderzają nim w środek lewej dłoni i rozprostowują palce.</w:t>
      </w:r>
    </w:p>
    <w:p w:rsidR="00213E5D" w:rsidRP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 xml:space="preserve"> Jak się nazywa – Beksa.   </w:t>
      </w:r>
      <w:r>
        <w:rPr>
          <w:sz w:val="24"/>
          <w:szCs w:val="24"/>
        </w:rPr>
        <w:t xml:space="preserve">                            </w:t>
      </w:r>
      <w:r w:rsidRPr="00213E5D">
        <w:rPr>
          <w:sz w:val="24"/>
          <w:szCs w:val="24"/>
        </w:rPr>
        <w:t>Na słowo – beksa – unoszą gwałtownie obie ręce do góry.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>Ref.: Beksa to jest taka dama</w:t>
      </w:r>
      <w:r w:rsidRPr="00213E5D">
        <w:rPr>
          <w:i/>
          <w:sz w:val="24"/>
          <w:szCs w:val="24"/>
        </w:rPr>
        <w:t xml:space="preserve">,              </w:t>
      </w:r>
      <w:r>
        <w:rPr>
          <w:i/>
          <w:sz w:val="24"/>
          <w:szCs w:val="24"/>
        </w:rPr>
        <w:t xml:space="preserve">                        </w:t>
      </w:r>
      <w:r w:rsidRPr="00213E5D">
        <w:rPr>
          <w:i/>
          <w:sz w:val="24"/>
          <w:szCs w:val="24"/>
        </w:rPr>
        <w:t>Robią ukłon</w:t>
      </w:r>
      <w:r w:rsidRPr="00213E5D">
        <w:rPr>
          <w:sz w:val="24"/>
          <w:szCs w:val="24"/>
        </w:rPr>
        <w:t>.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 xml:space="preserve"> co bez przerwy robi dramat</w:t>
      </w:r>
      <w:r w:rsidRPr="00213E5D">
        <w:rPr>
          <w:i/>
          <w:sz w:val="24"/>
          <w:szCs w:val="24"/>
        </w:rPr>
        <w:t xml:space="preserve">.                         </w:t>
      </w:r>
      <w:r>
        <w:rPr>
          <w:i/>
          <w:sz w:val="24"/>
          <w:szCs w:val="24"/>
        </w:rPr>
        <w:t xml:space="preserve">                        </w:t>
      </w:r>
      <w:r w:rsidRPr="00213E5D">
        <w:rPr>
          <w:i/>
          <w:sz w:val="24"/>
          <w:szCs w:val="24"/>
        </w:rPr>
        <w:t xml:space="preserve"> jw</w:t>
      </w:r>
      <w:r w:rsidRPr="00213E5D">
        <w:rPr>
          <w:sz w:val="24"/>
          <w:szCs w:val="24"/>
        </w:rPr>
        <w:t>.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 xml:space="preserve"> Zawsze nie tak, zawsze źle. </w:t>
      </w:r>
      <w:r>
        <w:rPr>
          <w:sz w:val="24"/>
          <w:szCs w:val="24"/>
        </w:rPr>
        <w:t xml:space="preserve">                                  </w:t>
      </w:r>
      <w:r w:rsidRPr="00213E5D">
        <w:rPr>
          <w:sz w:val="24"/>
          <w:szCs w:val="24"/>
        </w:rPr>
        <w:t xml:space="preserve"> </w:t>
      </w:r>
      <w:r w:rsidRPr="00213E5D">
        <w:rPr>
          <w:i/>
          <w:sz w:val="24"/>
          <w:szCs w:val="24"/>
        </w:rPr>
        <w:t>Kiwają palcem wskazującym</w:t>
      </w:r>
      <w:r w:rsidRPr="00213E5D">
        <w:rPr>
          <w:sz w:val="24"/>
          <w:szCs w:val="24"/>
        </w:rPr>
        <w:t xml:space="preserve">. </w:t>
      </w:r>
    </w:p>
    <w:p w:rsidR="00213E5D" w:rsidRPr="00213E5D" w:rsidRDefault="00213E5D" w:rsidP="00213E5D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 w:rsidRPr="00213E5D">
        <w:rPr>
          <w:sz w:val="24"/>
          <w:szCs w:val="24"/>
        </w:rPr>
        <w:t xml:space="preserve">Beksa ciągle mówi be.   </w:t>
      </w:r>
      <w:r>
        <w:rPr>
          <w:sz w:val="24"/>
          <w:szCs w:val="24"/>
        </w:rPr>
        <w:t xml:space="preserve">                   </w:t>
      </w:r>
      <w:r w:rsidRPr="00213E5D">
        <w:rPr>
          <w:i/>
          <w:sz w:val="24"/>
          <w:szCs w:val="24"/>
        </w:rPr>
        <w:t>Unoszą gwałtownie obie ręce do góry, dłonie przykładają do ust i mówią – be.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 xml:space="preserve">Beksa to jest taka pani,   </w:t>
      </w:r>
      <w:r>
        <w:rPr>
          <w:sz w:val="24"/>
          <w:szCs w:val="24"/>
        </w:rPr>
        <w:t xml:space="preserve">                   </w:t>
      </w:r>
      <w:r w:rsidRPr="00213E5D">
        <w:rPr>
          <w:i/>
          <w:sz w:val="24"/>
          <w:szCs w:val="24"/>
        </w:rPr>
        <w:t>Unoszą gwałtownie obie ręce do góry, obracają się w prawo.</w:t>
      </w:r>
      <w:r w:rsidRPr="00213E5D">
        <w:rPr>
          <w:sz w:val="24"/>
          <w:szCs w:val="24"/>
        </w:rPr>
        <w:t xml:space="preserve"> 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 xml:space="preserve">co się nie uśmiechnie za nic. </w:t>
      </w:r>
      <w:r>
        <w:rPr>
          <w:sz w:val="24"/>
          <w:szCs w:val="24"/>
        </w:rPr>
        <w:t xml:space="preserve">                    </w:t>
      </w:r>
      <w:r w:rsidRPr="00213E5D">
        <w:rPr>
          <w:i/>
          <w:sz w:val="24"/>
          <w:szCs w:val="24"/>
        </w:rPr>
        <w:t xml:space="preserve">Kiwają palcem wskazującym. 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 xml:space="preserve">Nie ma mowy, nie ma nie. </w:t>
      </w:r>
    </w:p>
    <w:p w:rsidR="00213E5D" w:rsidRPr="00213E5D" w:rsidRDefault="00213E5D" w:rsidP="00213E5D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 w:rsidRPr="00213E5D">
        <w:rPr>
          <w:sz w:val="24"/>
          <w:szCs w:val="24"/>
        </w:rPr>
        <w:t>Beksa ciągle mówi be</w:t>
      </w:r>
      <w:r w:rsidRPr="00213E5D">
        <w:rPr>
          <w:i/>
          <w:sz w:val="24"/>
          <w:szCs w:val="24"/>
        </w:rPr>
        <w:t xml:space="preserve">.               </w:t>
      </w:r>
      <w:r>
        <w:rPr>
          <w:sz w:val="24"/>
          <w:szCs w:val="24"/>
        </w:rPr>
        <w:t xml:space="preserve">         </w:t>
      </w:r>
      <w:r w:rsidRPr="00213E5D">
        <w:rPr>
          <w:i/>
          <w:sz w:val="24"/>
          <w:szCs w:val="24"/>
        </w:rPr>
        <w:t xml:space="preserve">Unoszą gwałtownie obie ręce do góry, dłonie przykładają do ust i mówią – be. 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>Czeka nas dzisiaj trudne zadanie.</w:t>
      </w:r>
      <w:r>
        <w:rPr>
          <w:sz w:val="24"/>
          <w:szCs w:val="24"/>
        </w:rPr>
        <w:t xml:space="preserve">    </w:t>
      </w:r>
      <w:r w:rsidRPr="00213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213E5D">
        <w:rPr>
          <w:i/>
          <w:sz w:val="24"/>
          <w:szCs w:val="24"/>
        </w:rPr>
        <w:t>Dzieci trzymają się za dłonie i idą w prawo.</w:t>
      </w:r>
      <w:r w:rsidRPr="00213E5D">
        <w:rPr>
          <w:sz w:val="24"/>
          <w:szCs w:val="24"/>
        </w:rPr>
        <w:t xml:space="preserve"> 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 xml:space="preserve">Jak wygnać z beksy to jej płakanie? </w:t>
      </w:r>
      <w:r>
        <w:rPr>
          <w:sz w:val="24"/>
          <w:szCs w:val="24"/>
        </w:rPr>
        <w:t xml:space="preserve">                                      </w:t>
      </w:r>
      <w:r w:rsidRPr="00213E5D">
        <w:rPr>
          <w:i/>
          <w:sz w:val="24"/>
          <w:szCs w:val="24"/>
        </w:rPr>
        <w:t>jw.</w:t>
      </w:r>
      <w:r w:rsidRPr="00213E5D">
        <w:rPr>
          <w:sz w:val="24"/>
          <w:szCs w:val="24"/>
        </w:rPr>
        <w:t xml:space="preserve"> </w:t>
      </w:r>
    </w:p>
    <w:p w:rsidR="00213E5D" w:rsidRPr="00213E5D" w:rsidRDefault="00213E5D" w:rsidP="00213E5D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 w:rsidRPr="00213E5D">
        <w:rPr>
          <w:sz w:val="24"/>
          <w:szCs w:val="24"/>
        </w:rPr>
        <w:t xml:space="preserve">Jaką tu radę znaleźć dla beksy, uśmiech tu jest najlepszy. </w:t>
      </w:r>
      <w:r>
        <w:rPr>
          <w:sz w:val="24"/>
          <w:szCs w:val="24"/>
        </w:rPr>
        <w:t xml:space="preserve">                    </w:t>
      </w:r>
      <w:r w:rsidRPr="00213E5D">
        <w:rPr>
          <w:i/>
          <w:sz w:val="24"/>
          <w:szCs w:val="24"/>
        </w:rPr>
        <w:t>Idą w lewo i zatrzymują się.</w:t>
      </w:r>
      <w:r w:rsidRPr="00213E5D">
        <w:rPr>
          <w:sz w:val="24"/>
          <w:szCs w:val="24"/>
        </w:rPr>
        <w:t xml:space="preserve"> Bekso, spróbuj, a zobaczysz, </w:t>
      </w:r>
      <w:r>
        <w:rPr>
          <w:sz w:val="24"/>
          <w:szCs w:val="24"/>
        </w:rPr>
        <w:t xml:space="preserve">                             </w:t>
      </w:r>
      <w:r w:rsidRPr="00213E5D">
        <w:rPr>
          <w:sz w:val="24"/>
          <w:szCs w:val="24"/>
        </w:rPr>
        <w:t xml:space="preserve"> </w:t>
      </w:r>
      <w:r w:rsidRPr="00213E5D">
        <w:rPr>
          <w:i/>
          <w:sz w:val="24"/>
          <w:szCs w:val="24"/>
        </w:rPr>
        <w:t xml:space="preserve">Unoszą gwałtownie obie ręce do góry. 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lastRenderedPageBreak/>
        <w:t>ile uśmiech w życiu znaczy</w:t>
      </w:r>
      <w:r w:rsidRPr="00213E5D">
        <w:rPr>
          <w:i/>
          <w:sz w:val="24"/>
          <w:szCs w:val="24"/>
        </w:rPr>
        <w:t xml:space="preserve">.          </w:t>
      </w:r>
      <w:r>
        <w:rPr>
          <w:i/>
          <w:sz w:val="24"/>
          <w:szCs w:val="24"/>
        </w:rPr>
        <w:t xml:space="preserve"> </w:t>
      </w:r>
      <w:r w:rsidRPr="00213E5D">
        <w:rPr>
          <w:i/>
          <w:sz w:val="24"/>
          <w:szCs w:val="24"/>
        </w:rPr>
        <w:t>Obie dłonie unoszą do ust. Dzieci od środka rozchodzą się na boki.</w:t>
      </w:r>
      <w:r w:rsidRPr="00213E5D">
        <w:rPr>
          <w:sz w:val="24"/>
          <w:szCs w:val="24"/>
        </w:rPr>
        <w:t xml:space="preserve"> Tylko ten się czuje źle,  </w:t>
      </w:r>
      <w:r>
        <w:rPr>
          <w:sz w:val="24"/>
          <w:szCs w:val="24"/>
        </w:rPr>
        <w:t xml:space="preserve">                   </w:t>
      </w:r>
      <w:r w:rsidRPr="00213E5D">
        <w:rPr>
          <w:i/>
          <w:sz w:val="24"/>
          <w:szCs w:val="24"/>
        </w:rPr>
        <w:t>Trzymając się za ręce, idą do środka kręgu.</w:t>
      </w:r>
      <w:r w:rsidRPr="00213E5D">
        <w:rPr>
          <w:sz w:val="24"/>
          <w:szCs w:val="24"/>
        </w:rPr>
        <w:t xml:space="preserve"> </w:t>
      </w:r>
    </w:p>
    <w:p w:rsidR="00213E5D" w:rsidRPr="00213E5D" w:rsidRDefault="00213E5D" w:rsidP="00213E5D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 w:rsidRPr="00213E5D">
        <w:rPr>
          <w:sz w:val="24"/>
          <w:szCs w:val="24"/>
        </w:rPr>
        <w:t xml:space="preserve">kto bez przerwy mówi be. </w:t>
      </w:r>
      <w:r>
        <w:rPr>
          <w:sz w:val="24"/>
          <w:szCs w:val="24"/>
        </w:rPr>
        <w:t xml:space="preserve">                                       </w:t>
      </w:r>
      <w:r w:rsidRPr="00213E5D">
        <w:rPr>
          <w:i/>
          <w:sz w:val="24"/>
          <w:szCs w:val="24"/>
        </w:rPr>
        <w:t>Wracają na miejsce.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 xml:space="preserve"> Bekso, nie rób takiej miny, </w:t>
      </w:r>
      <w:r>
        <w:rPr>
          <w:sz w:val="24"/>
          <w:szCs w:val="24"/>
        </w:rPr>
        <w:t xml:space="preserve">                     </w:t>
      </w:r>
      <w:r w:rsidRPr="00213E5D">
        <w:rPr>
          <w:i/>
          <w:sz w:val="24"/>
          <w:szCs w:val="24"/>
        </w:rPr>
        <w:t>Unoszą gwałtownie obie ręce do góry</w:t>
      </w:r>
      <w:r w:rsidRPr="00213E5D">
        <w:rPr>
          <w:sz w:val="24"/>
          <w:szCs w:val="24"/>
        </w:rPr>
        <w:t xml:space="preserve">. </w:t>
      </w:r>
    </w:p>
    <w:p w:rsidR="00213E5D" w:rsidRPr="00213E5D" w:rsidRDefault="00213E5D" w:rsidP="00213E5D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 w:rsidRPr="00213E5D">
        <w:rPr>
          <w:sz w:val="24"/>
          <w:szCs w:val="24"/>
        </w:rPr>
        <w:t>bo się w końcu obrazimy.</w:t>
      </w:r>
      <w:r>
        <w:rPr>
          <w:sz w:val="24"/>
          <w:szCs w:val="24"/>
        </w:rPr>
        <w:t xml:space="preserve">                                </w:t>
      </w:r>
      <w:r w:rsidRPr="00213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213E5D">
        <w:rPr>
          <w:i/>
          <w:sz w:val="24"/>
          <w:szCs w:val="24"/>
        </w:rPr>
        <w:t xml:space="preserve">Podskakują. 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 xml:space="preserve">Bekso, tak prosimy cię, </w:t>
      </w:r>
      <w:r>
        <w:rPr>
          <w:sz w:val="24"/>
          <w:szCs w:val="24"/>
        </w:rPr>
        <w:t xml:space="preserve">                                           </w:t>
      </w:r>
      <w:r w:rsidRPr="00213E5D">
        <w:rPr>
          <w:i/>
          <w:sz w:val="24"/>
          <w:szCs w:val="24"/>
        </w:rPr>
        <w:t>Unoszą gwałtownie obie ręce do góry.</w:t>
      </w:r>
      <w:r w:rsidRPr="00213E5D">
        <w:rPr>
          <w:sz w:val="24"/>
          <w:szCs w:val="24"/>
        </w:rPr>
        <w:t xml:space="preserve"> 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  <w:r w:rsidRPr="00213E5D">
        <w:rPr>
          <w:sz w:val="24"/>
          <w:szCs w:val="24"/>
        </w:rPr>
        <w:t>przestań wreszcie mówić be</w:t>
      </w:r>
      <w:r w:rsidRPr="00213E5D">
        <w:rPr>
          <w:i/>
          <w:sz w:val="24"/>
          <w:szCs w:val="24"/>
        </w:rPr>
        <w:t>.                                     Tupią prawą nogą</w:t>
      </w:r>
      <w:r w:rsidRPr="00213E5D">
        <w:rPr>
          <w:sz w:val="24"/>
          <w:szCs w:val="24"/>
        </w:rPr>
        <w:t>.</w:t>
      </w:r>
    </w:p>
    <w:p w:rsidR="00213E5D" w:rsidRDefault="00213E5D" w:rsidP="00213E5D">
      <w:pPr>
        <w:pStyle w:val="Akapitzlist"/>
        <w:spacing w:after="0" w:line="240" w:lineRule="auto"/>
        <w:ind w:left="-142"/>
        <w:rPr>
          <w:sz w:val="24"/>
          <w:szCs w:val="24"/>
        </w:rPr>
      </w:pPr>
    </w:p>
    <w:p w:rsidR="00213E5D" w:rsidRDefault="00213E5D" w:rsidP="00213E5D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 porozmawiać z dzieckiem na temat </w:t>
      </w:r>
      <w:r w:rsidRPr="00213E5D">
        <w:rPr>
          <w:sz w:val="24"/>
          <w:szCs w:val="24"/>
        </w:rPr>
        <w:t>„Co zrobić, gdy chce mi się płakać?”</w:t>
      </w:r>
      <w:r>
        <w:rPr>
          <w:sz w:val="24"/>
          <w:szCs w:val="24"/>
        </w:rPr>
        <w:t>.</w:t>
      </w:r>
    </w:p>
    <w:p w:rsidR="004E0E91" w:rsidRDefault="004E0E91" w:rsidP="00213E5D">
      <w:pPr>
        <w:pStyle w:val="Akapitzlist"/>
        <w:spacing w:after="0" w:line="240" w:lineRule="auto"/>
        <w:rPr>
          <w:sz w:val="24"/>
          <w:szCs w:val="24"/>
        </w:rPr>
      </w:pPr>
    </w:p>
    <w:p w:rsidR="004E0E91" w:rsidRDefault="004E0E91" w:rsidP="00213E5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</w:t>
      </w:r>
      <w:r w:rsidRPr="004E0E91">
        <w:rPr>
          <w:sz w:val="24"/>
          <w:szCs w:val="24"/>
        </w:rPr>
        <w:t xml:space="preserve"> rozma</w:t>
      </w:r>
      <w:r>
        <w:rPr>
          <w:sz w:val="24"/>
          <w:szCs w:val="24"/>
        </w:rPr>
        <w:t>wia z dziećmi na temat płaczu. Może zadać</w:t>
      </w:r>
      <w:r w:rsidRPr="004E0E91">
        <w:rPr>
          <w:sz w:val="24"/>
          <w:szCs w:val="24"/>
        </w:rPr>
        <w:t xml:space="preserve"> pytania: Z</w:t>
      </w:r>
      <w:r>
        <w:rPr>
          <w:sz w:val="24"/>
          <w:szCs w:val="24"/>
        </w:rPr>
        <w:t xml:space="preserve"> jakiego powodu czasem płaczesz? Co robią wtedy</w:t>
      </w:r>
      <w:r w:rsidRPr="004E0E91">
        <w:rPr>
          <w:sz w:val="24"/>
          <w:szCs w:val="24"/>
        </w:rPr>
        <w:t xml:space="preserve"> rodzice, rodzeństw</w:t>
      </w:r>
      <w:r>
        <w:rPr>
          <w:sz w:val="24"/>
          <w:szCs w:val="24"/>
        </w:rPr>
        <w:t>o, babcia, dziadek? Czy radzisz</w:t>
      </w:r>
      <w:r w:rsidRPr="004E0E91">
        <w:rPr>
          <w:sz w:val="24"/>
          <w:szCs w:val="24"/>
        </w:rPr>
        <w:t xml:space="preserve"> sobie</w:t>
      </w:r>
      <w:r>
        <w:rPr>
          <w:sz w:val="24"/>
          <w:szCs w:val="24"/>
        </w:rPr>
        <w:t xml:space="preserve"> z płaczem? Kiedy przestajesz płakać? Co lub kto Ci</w:t>
      </w:r>
      <w:r w:rsidRPr="004E0E91">
        <w:rPr>
          <w:sz w:val="24"/>
          <w:szCs w:val="24"/>
        </w:rPr>
        <w:t xml:space="preserve"> w tym pomaga? Czy płacz jest nam czasem trochę potrzebny? Jak się nazywa osoba, która bardzo często płacze bez powodu? Jak my możemy pomóc takiej osobie? </w:t>
      </w:r>
    </w:p>
    <w:p w:rsidR="004E0E91" w:rsidRDefault="004E0E91" w:rsidP="00213E5D">
      <w:pPr>
        <w:pStyle w:val="Akapitzlist"/>
        <w:spacing w:after="0" w:line="240" w:lineRule="auto"/>
        <w:rPr>
          <w:sz w:val="24"/>
          <w:szCs w:val="24"/>
        </w:rPr>
      </w:pPr>
    </w:p>
    <w:p w:rsidR="00213E5D" w:rsidRDefault="004E0E91" w:rsidP="00213E5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może </w:t>
      </w:r>
      <w:r w:rsidRPr="004E0E91">
        <w:rPr>
          <w:sz w:val="24"/>
          <w:szCs w:val="24"/>
        </w:rPr>
        <w:t xml:space="preserve"> </w:t>
      </w:r>
      <w:r>
        <w:rPr>
          <w:sz w:val="24"/>
          <w:szCs w:val="24"/>
        </w:rPr>
        <w:t>przeczytać</w:t>
      </w:r>
      <w:r w:rsidRPr="004E0E91">
        <w:rPr>
          <w:sz w:val="24"/>
          <w:szCs w:val="24"/>
        </w:rPr>
        <w:t xml:space="preserve"> drugą zwrotkę piosenki </w:t>
      </w:r>
      <w:r>
        <w:rPr>
          <w:sz w:val="24"/>
          <w:szCs w:val="24"/>
        </w:rPr>
        <w:t>„</w:t>
      </w:r>
      <w:r w:rsidRPr="004E0E91">
        <w:rPr>
          <w:sz w:val="24"/>
          <w:szCs w:val="24"/>
        </w:rPr>
        <w:t>Piosenka o beksie</w:t>
      </w:r>
      <w:r>
        <w:rPr>
          <w:sz w:val="24"/>
          <w:szCs w:val="24"/>
        </w:rPr>
        <w:t>”. Rodzic może zapytać</w:t>
      </w:r>
      <w:r w:rsidRPr="004E0E91">
        <w:rPr>
          <w:sz w:val="24"/>
          <w:szCs w:val="24"/>
        </w:rPr>
        <w:t>: Jaką radę daje beksie piosenka? (żeby się uśmiechała). Ta rada jest dobra dla każdego, aby odzyskać dobry humor. Teraz, w czasie piosenki będziemy spacerować, a gdy usłyszymy słowo „beksa” przybijemy piątkę osobie, która jest blisko nas</w:t>
      </w:r>
      <w:r>
        <w:rPr>
          <w:sz w:val="24"/>
          <w:szCs w:val="24"/>
        </w:rPr>
        <w:t>, i szeroko się uśmiechniemy. Rodzic włącza piosenkę i dziecko z rodzicem bawi</w:t>
      </w:r>
      <w:r w:rsidRPr="004E0E91">
        <w:rPr>
          <w:sz w:val="24"/>
          <w:szCs w:val="24"/>
        </w:rPr>
        <w:t xml:space="preserve"> się według wskazówek.</w:t>
      </w:r>
    </w:p>
    <w:p w:rsidR="004E0E91" w:rsidRDefault="004E0E91" w:rsidP="00213E5D">
      <w:pPr>
        <w:pStyle w:val="Akapitzlist"/>
        <w:spacing w:after="0" w:line="240" w:lineRule="auto"/>
        <w:rPr>
          <w:sz w:val="24"/>
          <w:szCs w:val="24"/>
        </w:rPr>
      </w:pPr>
    </w:p>
    <w:p w:rsidR="004E0E91" w:rsidRDefault="004E0E91" w:rsidP="004E0E91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rozweselających okularów</w:t>
      </w:r>
    </w:p>
    <w:p w:rsidR="004E0E91" w:rsidRDefault="004E0E91" w:rsidP="004E0E91">
      <w:pPr>
        <w:pStyle w:val="Akapitzlist"/>
        <w:spacing w:after="0" w:line="240" w:lineRule="auto"/>
        <w:rPr>
          <w:sz w:val="24"/>
          <w:szCs w:val="24"/>
        </w:rPr>
      </w:pPr>
    </w:p>
    <w:p w:rsidR="004E0E91" w:rsidRDefault="004E0E91" w:rsidP="004E0E9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</w:t>
      </w:r>
      <w:r w:rsidRPr="004E0E91">
        <w:rPr>
          <w:sz w:val="24"/>
          <w:szCs w:val="24"/>
        </w:rPr>
        <w:t xml:space="preserve"> odrysowują z szablonu </w:t>
      </w:r>
      <w:r>
        <w:rPr>
          <w:sz w:val="24"/>
          <w:szCs w:val="24"/>
        </w:rPr>
        <w:t>okulary, wycina je, ozdabia, koloruje. Dokleja</w:t>
      </w:r>
      <w:r w:rsidRPr="004E0E91">
        <w:rPr>
          <w:sz w:val="24"/>
          <w:szCs w:val="24"/>
        </w:rPr>
        <w:t xml:space="preserve"> jakieś śmieszne elementy: krzaczaste brwi, długi nos, zwisające serpentyny. </w:t>
      </w:r>
    </w:p>
    <w:p w:rsidR="004E0E91" w:rsidRDefault="004E0E91" w:rsidP="004E0E91">
      <w:pPr>
        <w:pStyle w:val="Akapitzlist"/>
        <w:spacing w:after="0" w:line="240" w:lineRule="auto"/>
        <w:rPr>
          <w:sz w:val="24"/>
          <w:szCs w:val="24"/>
        </w:rPr>
      </w:pPr>
    </w:p>
    <w:p w:rsidR="00E2355E" w:rsidRDefault="00E2355E" w:rsidP="004E0E91">
      <w:pPr>
        <w:pStyle w:val="Akapitzlist"/>
        <w:spacing w:after="0" w:line="240" w:lineRule="auto"/>
        <w:rPr>
          <w:sz w:val="24"/>
          <w:szCs w:val="24"/>
        </w:rPr>
      </w:pPr>
    </w:p>
    <w:p w:rsidR="00E2355E" w:rsidRDefault="00E2355E" w:rsidP="004E0E91">
      <w:pPr>
        <w:pStyle w:val="Akapitzlist"/>
        <w:spacing w:after="0" w:line="240" w:lineRule="auto"/>
        <w:rPr>
          <w:sz w:val="24"/>
          <w:szCs w:val="24"/>
        </w:rPr>
      </w:pPr>
    </w:p>
    <w:p w:rsidR="004E0E91" w:rsidRDefault="004E0E91" w:rsidP="004E0E91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24170" cy="2066925"/>
            <wp:effectExtent l="19050" t="0" r="5080" b="0"/>
            <wp:docPr id="1" name="Obraz 1" descr="Okulary - kolorowank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ary - kolorowanka - Printote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6" t="24231" r="1123" b="2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5E" w:rsidRDefault="00E2355E" w:rsidP="004E0E91">
      <w:pPr>
        <w:pStyle w:val="Akapitzlist"/>
        <w:spacing w:after="0" w:line="240" w:lineRule="auto"/>
        <w:rPr>
          <w:sz w:val="24"/>
          <w:szCs w:val="24"/>
        </w:rPr>
      </w:pPr>
    </w:p>
    <w:p w:rsidR="00E2355E" w:rsidRPr="00213E5D" w:rsidRDefault="00E2355E" w:rsidP="004E0E91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347980</wp:posOffset>
            </wp:positionV>
            <wp:extent cx="6663690" cy="4438650"/>
            <wp:effectExtent l="19050" t="0" r="3810" b="0"/>
            <wp:wrapSquare wrapText="bothSides"/>
            <wp:docPr id="4" name="Obraz 4" descr="Śmieszne Elementy Strony Photobooth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mieszne Elementy Strony Photobooth Premium Wektor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355E" w:rsidRPr="00213E5D" w:rsidSect="00213E5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DFA2DEE"/>
    <w:multiLevelType w:val="hybridMultilevel"/>
    <w:tmpl w:val="7E9E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7F0"/>
    <w:rsid w:val="00213E5D"/>
    <w:rsid w:val="004E0E91"/>
    <w:rsid w:val="00572C50"/>
    <w:rsid w:val="008977F0"/>
    <w:rsid w:val="00BD775C"/>
    <w:rsid w:val="00E2355E"/>
    <w:rsid w:val="00F9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7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3E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eYcxLa31h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2020-05-06T11:01:00Z</dcterms:created>
  <dcterms:modified xsi:type="dcterms:W3CDTF">2020-05-06T11:38:00Z</dcterms:modified>
</cp:coreProperties>
</file>