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22" w:rsidRDefault="003C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KOMPLEKSOWY : POLSKA – MÓJ DOM </w:t>
      </w:r>
    </w:p>
    <w:p w:rsidR="003C62F2" w:rsidRDefault="003C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DNIA : MÓJ DOM </w:t>
      </w:r>
    </w:p>
    <w:p w:rsidR="003C62F2" w:rsidRDefault="003C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: 4.05.2020</w:t>
      </w:r>
    </w:p>
    <w:p w:rsidR="003C62F2" w:rsidRPr="00DC47E1" w:rsidRDefault="003C62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7E1">
        <w:rPr>
          <w:rFonts w:ascii="Times New Roman" w:hAnsi="Times New Roman" w:cs="Times New Roman"/>
          <w:sz w:val="24"/>
          <w:szCs w:val="24"/>
          <w:u w:val="single"/>
        </w:rPr>
        <w:t>PROPOZYCJA 1</w:t>
      </w:r>
    </w:p>
    <w:p w:rsidR="003C62F2" w:rsidRDefault="003C6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MOŻE POROZMAWIAĆ Z DZIECKIEM NA TEMAT PRZYSŁÓW, KTÓRE ODNOSZĄ SIĘ DO SŁOWA DOM 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Wolność Tomku w swoim domku</w:t>
      </w:r>
    </w:p>
    <w:p w:rsidR="003C62F2" w:rsidRDefault="003C6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Wszędzie dobrze, ale w domu najlepiej </w:t>
      </w:r>
    </w:p>
    <w:p w:rsidR="003C62F2" w:rsidRDefault="003C6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Gość w dom, Bóg w dom</w:t>
      </w:r>
    </w:p>
    <w:p w:rsidR="003C62F2" w:rsidRDefault="003C6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-Gdy jesteś w cudzym domu, nie zawadzajże nikomu</w:t>
      </w:r>
    </w:p>
    <w:p w:rsidR="003C62F2" w:rsidRDefault="003C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</w:t>
      </w:r>
      <w:r w:rsidR="00EE4321">
        <w:rPr>
          <w:rFonts w:ascii="Times New Roman" w:hAnsi="Times New Roman" w:cs="Times New Roman"/>
          <w:sz w:val="24"/>
          <w:szCs w:val="24"/>
        </w:rPr>
        <w:t>oże pobawić się z dzieckiem w zabawę rozwijającą ekspresję słowną:</w:t>
      </w:r>
    </w:p>
    <w:p w:rsidR="00EE4321" w:rsidRPr="00EE4321" w:rsidRDefault="00EE432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Lubie, gdy w moim domu……</w:t>
      </w:r>
    </w:p>
    <w:p w:rsidR="003C62F2" w:rsidRPr="00DC47E1" w:rsidRDefault="003C62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7E1">
        <w:rPr>
          <w:rFonts w:ascii="Times New Roman" w:hAnsi="Times New Roman" w:cs="Times New Roman"/>
          <w:sz w:val="24"/>
          <w:szCs w:val="24"/>
          <w:u w:val="single"/>
        </w:rPr>
        <w:t xml:space="preserve">PROPOZYCJA 2 </w:t>
      </w:r>
    </w:p>
    <w:p w:rsidR="00DC47E1" w:rsidRPr="00DC47E1" w:rsidRDefault="00DC47E1" w:rsidP="00DC47E1">
      <w:pPr>
        <w:rPr>
          <w:rFonts w:ascii="Times New Roman" w:hAnsi="Times New Roman" w:cs="Times New Roman"/>
        </w:rPr>
      </w:pPr>
      <w:r w:rsidRPr="00DC47E1">
        <w:rPr>
          <w:rFonts w:ascii="Times New Roman" w:hAnsi="Times New Roman" w:cs="Times New Roman"/>
        </w:rPr>
        <w:t>Słuchanie wiersza A. Rumińskiej „Mój dom” .</w:t>
      </w:r>
    </w:p>
    <w:p w:rsidR="00DC47E1" w:rsidRDefault="00DC47E1" w:rsidP="00DC47E1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7E1">
        <w:rPr>
          <w:rFonts w:ascii="Times New Roman" w:hAnsi="Times New Roman" w:cs="Times New Roman"/>
          <w:i/>
        </w:rPr>
        <w:t>Ślimak ma swój domek, choć taki malutki,</w:t>
      </w:r>
    </w:p>
    <w:p w:rsidR="00DC47E1" w:rsidRPr="00DC47E1" w:rsidRDefault="00DC47E1" w:rsidP="00DC47E1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7E1">
        <w:rPr>
          <w:rFonts w:ascii="Times New Roman" w:hAnsi="Times New Roman" w:cs="Times New Roman"/>
          <w:i/>
        </w:rPr>
        <w:t>piesek się może schować do swej psiej budki</w:t>
      </w:r>
      <w:r w:rsidRPr="00DC47E1">
        <w:rPr>
          <w:rFonts w:ascii="Times New Roman" w:hAnsi="Times New Roman" w:cs="Times New Roman"/>
          <w:i/>
        </w:rPr>
        <w:t>.</w:t>
      </w:r>
    </w:p>
    <w:p w:rsidR="00DC47E1" w:rsidRDefault="00DC47E1" w:rsidP="00DC47E1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</w:rPr>
      </w:pPr>
      <w:r w:rsidRPr="00DC47E1">
        <w:rPr>
          <w:rFonts w:ascii="Times New Roman" w:hAnsi="Times New Roman" w:cs="Times New Roman"/>
          <w:i/>
        </w:rPr>
        <w:t>Ptaszki mają gniazda, liski mają norę,</w:t>
      </w:r>
    </w:p>
    <w:p w:rsidR="00DC47E1" w:rsidRPr="00DC47E1" w:rsidRDefault="00DC47E1" w:rsidP="00DC47E1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</w:rPr>
      </w:pPr>
    </w:p>
    <w:p w:rsidR="00DC47E1" w:rsidRPr="00DC47E1" w:rsidRDefault="00DC47E1" w:rsidP="00DC47E1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</w:rPr>
      </w:pPr>
      <w:r w:rsidRPr="00DC47E1">
        <w:rPr>
          <w:rFonts w:ascii="Times New Roman" w:hAnsi="Times New Roman" w:cs="Times New Roman"/>
          <w:i/>
        </w:rPr>
        <w:t>kurki mają kurnik, a krówki – oborę</w:t>
      </w:r>
      <w:r>
        <w:rPr>
          <w:rFonts w:ascii="Times New Roman" w:hAnsi="Times New Roman" w:cs="Times New Roman"/>
          <w:i/>
        </w:rPr>
        <w:t>.</w:t>
      </w:r>
    </w:p>
    <w:p w:rsidR="00DC47E1" w:rsidRPr="00DC47E1" w:rsidRDefault="00DC47E1" w:rsidP="00DC47E1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</w:rPr>
      </w:pPr>
      <w:r w:rsidRPr="00DC47E1">
        <w:rPr>
          <w:rFonts w:ascii="Times New Roman" w:hAnsi="Times New Roman" w:cs="Times New Roman"/>
          <w:i/>
        </w:rPr>
        <w:t>My też mamy swoje domy, małe albo duże,</w:t>
      </w:r>
    </w:p>
    <w:p w:rsidR="00DC47E1" w:rsidRPr="00DC47E1" w:rsidRDefault="00DC47E1" w:rsidP="00DC47E1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</w:rPr>
      </w:pPr>
      <w:r w:rsidRPr="00DC47E1">
        <w:rPr>
          <w:rFonts w:ascii="Times New Roman" w:hAnsi="Times New Roman" w:cs="Times New Roman"/>
          <w:i/>
        </w:rPr>
        <w:t>a przed domami ogródek i podwórze.</w:t>
      </w:r>
    </w:p>
    <w:p w:rsidR="00DC47E1" w:rsidRPr="00DC47E1" w:rsidRDefault="00DC47E1" w:rsidP="00DC47E1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</w:rPr>
      </w:pPr>
      <w:r w:rsidRPr="00DC47E1">
        <w:rPr>
          <w:rFonts w:ascii="Times New Roman" w:hAnsi="Times New Roman" w:cs="Times New Roman"/>
          <w:i/>
        </w:rPr>
        <w:t>Bawimy się na podwórku wesoło i miło,</w:t>
      </w:r>
    </w:p>
    <w:p w:rsidR="00DC47E1" w:rsidRPr="00DC47E1" w:rsidRDefault="00DC47E1" w:rsidP="00DC47E1">
      <w:pPr>
        <w:pStyle w:val="ListParagraph"/>
        <w:spacing w:line="360" w:lineRule="auto"/>
        <w:jc w:val="center"/>
        <w:rPr>
          <w:rFonts w:ascii="Times New Roman" w:hAnsi="Times New Roman" w:cs="Times New Roman"/>
          <w:i/>
        </w:rPr>
      </w:pPr>
      <w:r w:rsidRPr="00DC47E1">
        <w:rPr>
          <w:rFonts w:ascii="Times New Roman" w:hAnsi="Times New Roman" w:cs="Times New Roman"/>
          <w:i/>
        </w:rPr>
        <w:t>żeby potem w domku pięknie nam się śniło.</w:t>
      </w:r>
    </w:p>
    <w:p w:rsidR="00DC47E1" w:rsidRDefault="00DC47E1" w:rsidP="00DC47E1">
      <w:pPr>
        <w:pStyle w:val="ListParagraph"/>
        <w:rPr>
          <w:rFonts w:ascii="Times New Roman" w:hAnsi="Times New Roman" w:cs="Times New Roman"/>
        </w:rPr>
      </w:pPr>
    </w:p>
    <w:p w:rsidR="00EE4321" w:rsidRPr="008F50B2" w:rsidRDefault="00DC47E1" w:rsidP="008F50B2">
      <w:pPr>
        <w:jc w:val="both"/>
        <w:rPr>
          <w:rFonts w:ascii="Times New Roman" w:hAnsi="Times New Roman" w:cs="Times New Roman"/>
        </w:rPr>
      </w:pPr>
      <w:r w:rsidRPr="008F50B2">
        <w:rPr>
          <w:rFonts w:ascii="Times New Roman" w:hAnsi="Times New Roman" w:cs="Times New Roman"/>
        </w:rPr>
        <w:t xml:space="preserve"> Rozmowa na temat wiersza</w:t>
      </w:r>
      <w:r w:rsidRPr="008F50B2">
        <w:rPr>
          <w:rFonts w:ascii="Times New Roman" w:hAnsi="Times New Roman" w:cs="Times New Roman"/>
        </w:rPr>
        <w:t>:</w:t>
      </w:r>
      <w:r w:rsidRPr="008F50B2">
        <w:rPr>
          <w:rFonts w:ascii="Times New Roman" w:hAnsi="Times New Roman" w:cs="Times New Roman"/>
        </w:rPr>
        <w:t xml:space="preserve"> O jakich domach jest mowa w wierszu? Kt</w:t>
      </w:r>
      <w:r w:rsidRPr="008F50B2">
        <w:rPr>
          <w:rFonts w:ascii="Times New Roman" w:hAnsi="Times New Roman" w:cs="Times New Roman"/>
        </w:rPr>
        <w:t xml:space="preserve">o w nich mieszka? </w:t>
      </w:r>
      <w:r w:rsidRPr="008F50B2">
        <w:rPr>
          <w:rFonts w:ascii="Times New Roman" w:hAnsi="Times New Roman" w:cs="Times New Roman"/>
        </w:rPr>
        <w:t xml:space="preserve"> </w:t>
      </w:r>
      <w:r w:rsidRPr="008F50B2">
        <w:rPr>
          <w:rFonts w:ascii="Times New Roman" w:hAnsi="Times New Roman" w:cs="Times New Roman"/>
        </w:rPr>
        <w:t>(</w:t>
      </w:r>
      <w:r w:rsidRPr="008F50B2">
        <w:rPr>
          <w:rFonts w:ascii="Times New Roman" w:hAnsi="Times New Roman" w:cs="Times New Roman"/>
        </w:rPr>
        <w:t>ślimak – muszla; pies – buda; ptak – gniazdo; kura – kur</w:t>
      </w:r>
      <w:r w:rsidR="008F50B2" w:rsidRPr="008F50B2">
        <w:rPr>
          <w:rFonts w:ascii="Times New Roman" w:hAnsi="Times New Roman" w:cs="Times New Roman"/>
        </w:rPr>
        <w:t>nik; krowa – obora; lis – nora;</w:t>
      </w:r>
      <w:r w:rsidRPr="008F50B2">
        <w:rPr>
          <w:rFonts w:ascii="Times New Roman" w:hAnsi="Times New Roman" w:cs="Times New Roman"/>
        </w:rPr>
        <w:t>człowiek – dom</w:t>
      </w:r>
      <w:r w:rsidRPr="008F50B2">
        <w:rPr>
          <w:rFonts w:ascii="Times New Roman" w:hAnsi="Times New Roman" w:cs="Times New Roman"/>
        </w:rPr>
        <w:t>)</w:t>
      </w:r>
    </w:p>
    <w:p w:rsidR="00DC47E1" w:rsidRDefault="00DC47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47E1">
        <w:rPr>
          <w:rFonts w:ascii="Times New Roman" w:hAnsi="Times New Roman" w:cs="Times New Roman"/>
          <w:sz w:val="24"/>
          <w:szCs w:val="24"/>
          <w:u w:val="single"/>
        </w:rPr>
        <w:t>PROPOZYCJ</w:t>
      </w:r>
      <w:r w:rsidR="003C62F2" w:rsidRPr="00DC47E1">
        <w:rPr>
          <w:rFonts w:ascii="Times New Roman" w:hAnsi="Times New Roman" w:cs="Times New Roman"/>
          <w:sz w:val="24"/>
          <w:szCs w:val="24"/>
          <w:u w:val="single"/>
        </w:rPr>
        <w:t xml:space="preserve">A 3 </w:t>
      </w:r>
    </w:p>
    <w:p w:rsidR="00DC47E1" w:rsidRDefault="008F50B2">
      <w:pPr>
        <w:rPr>
          <w:rFonts w:ascii="Times New Roman" w:hAnsi="Times New Roman" w:cs="Times New Roman"/>
        </w:rPr>
      </w:pPr>
      <w:r w:rsidRPr="008F50B2">
        <w:rPr>
          <w:rFonts w:ascii="Times New Roman" w:hAnsi="Times New Roman" w:cs="Times New Roman"/>
        </w:rPr>
        <w:t xml:space="preserve">Rodzic może pobawić się w zabawę dydaktyczną „Różne domy”- dziecko ogląda </w:t>
      </w:r>
      <w:r>
        <w:rPr>
          <w:rFonts w:ascii="Times New Roman" w:hAnsi="Times New Roman" w:cs="Times New Roman"/>
        </w:rPr>
        <w:t xml:space="preserve"> różnego rodzaju </w:t>
      </w:r>
      <w:r w:rsidRPr="008F50B2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>y</w:t>
      </w:r>
      <w:r w:rsidRPr="008F50B2">
        <w:rPr>
          <w:rFonts w:ascii="Times New Roman" w:hAnsi="Times New Roman" w:cs="Times New Roman"/>
        </w:rPr>
        <w:t xml:space="preserve"> i określa , jak wygląda </w:t>
      </w:r>
      <w:r>
        <w:rPr>
          <w:rFonts w:ascii="Times New Roman" w:hAnsi="Times New Roman" w:cs="Times New Roman"/>
        </w:rPr>
        <w:t>ten dom i kto w nim</w:t>
      </w:r>
      <w:r w:rsidR="003368D6">
        <w:rPr>
          <w:rFonts w:ascii="Times New Roman" w:hAnsi="Times New Roman" w:cs="Times New Roman"/>
        </w:rPr>
        <w:t xml:space="preserve"> może</w:t>
      </w:r>
      <w:r>
        <w:rPr>
          <w:rFonts w:ascii="Times New Roman" w:hAnsi="Times New Roman" w:cs="Times New Roman"/>
        </w:rPr>
        <w:t xml:space="preserve"> mieszka</w:t>
      </w:r>
      <w:r w:rsidR="003368D6">
        <w:rPr>
          <w:rFonts w:ascii="Times New Roman" w:hAnsi="Times New Roman" w:cs="Times New Roman"/>
        </w:rPr>
        <w:t>ć.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8F50B2" w:rsidRDefault="008F50B2">
      <w:pPr>
        <w:rPr>
          <w:rFonts w:ascii="Times New Roman" w:hAnsi="Times New Roman" w:cs="Times New Roman"/>
        </w:rPr>
      </w:pPr>
    </w:p>
    <w:p w:rsidR="008F50B2" w:rsidRDefault="008F50B2">
      <w:pPr>
        <w:rPr>
          <w:rFonts w:ascii="Times New Roman" w:hAnsi="Times New Roman" w:cs="Times New Roman"/>
        </w:rPr>
      </w:pPr>
    </w:p>
    <w:p w:rsidR="008F50B2" w:rsidRDefault="008F50B2">
      <w:pPr>
        <w:rPr>
          <w:rFonts w:ascii="Times New Roman" w:hAnsi="Times New Roman" w:cs="Times New Roman"/>
        </w:rPr>
      </w:pPr>
    </w:p>
    <w:p w:rsidR="008F50B2" w:rsidRDefault="008F50B2">
      <w:pPr>
        <w:rPr>
          <w:rFonts w:ascii="Times New Roman" w:hAnsi="Times New Roman" w:cs="Times New Roman"/>
        </w:rPr>
      </w:pPr>
    </w:p>
    <w:p w:rsidR="008F50B2" w:rsidRPr="008F50B2" w:rsidRDefault="00FF1FE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0FED9E70" wp14:editId="59B21A8A">
            <wp:extent cx="5716988" cy="4850296"/>
            <wp:effectExtent l="0" t="0" r="0" b="7620"/>
            <wp:docPr id="2" name="Picture 2" descr="Domy i domki • I C - Misiaki • Przedszkole Nr 126 Warszawa - Ursyn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y i domki • I C - Misiaki • Przedszkole Nr 126 Warszawa - Ursynó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85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0B2" w:rsidRPr="008F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8C2"/>
    <w:multiLevelType w:val="hybridMultilevel"/>
    <w:tmpl w:val="5398875E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4"/>
    <w:rsid w:val="003368D6"/>
    <w:rsid w:val="003C62F2"/>
    <w:rsid w:val="004D7D22"/>
    <w:rsid w:val="008F50B2"/>
    <w:rsid w:val="00C123A4"/>
    <w:rsid w:val="00C216D0"/>
    <w:rsid w:val="00DC47E1"/>
    <w:rsid w:val="00EE4321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5</cp:revision>
  <dcterms:created xsi:type="dcterms:W3CDTF">2020-05-04T07:07:00Z</dcterms:created>
  <dcterms:modified xsi:type="dcterms:W3CDTF">2020-05-04T07:59:00Z</dcterms:modified>
</cp:coreProperties>
</file>